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CFF" w:rsidRDefault="00EE69ED" w:rsidP="00E54CFF">
      <w:pPr>
        <w:jc w:val="center"/>
        <w:rPr>
          <w:b/>
          <w:color w:val="000000"/>
        </w:rPr>
      </w:pPr>
      <w:r w:rsidRPr="00F75497">
        <w:rPr>
          <w:b/>
          <w:color w:val="000000"/>
        </w:rPr>
        <w:t>AUTOMATIC EXTRACTION</w:t>
      </w:r>
      <w:r w:rsidR="00B9044F" w:rsidRPr="00F75497">
        <w:rPr>
          <w:b/>
          <w:color w:val="000000"/>
        </w:rPr>
        <w:t xml:space="preserve"> </w:t>
      </w:r>
      <w:r w:rsidR="00E54CFF">
        <w:rPr>
          <w:b/>
          <w:color w:val="000000"/>
        </w:rPr>
        <w:t xml:space="preserve">FROM </w:t>
      </w:r>
      <w:r w:rsidR="00B9044F" w:rsidRPr="00F75497">
        <w:rPr>
          <w:b/>
          <w:color w:val="000000"/>
        </w:rPr>
        <w:t>AND REASONING ABOUT</w:t>
      </w:r>
    </w:p>
    <w:p w:rsidR="001A68FD" w:rsidRPr="00F75497" w:rsidRDefault="00EE69ED" w:rsidP="00E54CFF">
      <w:pPr>
        <w:jc w:val="center"/>
        <w:rPr>
          <w:b/>
        </w:rPr>
      </w:pPr>
      <w:r w:rsidRPr="00F75497">
        <w:rPr>
          <w:b/>
        </w:rPr>
        <w:t>GENEALOGICAL RECORDS</w:t>
      </w:r>
      <w:r w:rsidR="00055FA9" w:rsidRPr="00F75497">
        <w:rPr>
          <w:b/>
        </w:rPr>
        <w:t>:  A PROTOTYPE</w:t>
      </w:r>
    </w:p>
    <w:p w:rsidR="001A68FD" w:rsidRPr="00F75497" w:rsidRDefault="001A68FD" w:rsidP="00FD34E3">
      <w:pPr>
        <w:pStyle w:val="NoSpacing"/>
        <w:jc w:val="center"/>
        <w:rPr>
          <w:rFonts w:ascii="Times New Roman" w:hAnsi="Times New Roman"/>
          <w:sz w:val="24"/>
          <w:szCs w:val="24"/>
        </w:rPr>
      </w:pPr>
    </w:p>
    <w:p w:rsidR="001A68FD" w:rsidRDefault="001A68FD" w:rsidP="00FD34E3">
      <w:pPr>
        <w:pStyle w:val="NoSpacing"/>
        <w:jc w:val="center"/>
        <w:rPr>
          <w:rFonts w:ascii="Times New Roman" w:hAnsi="Times New Roman"/>
          <w:sz w:val="24"/>
          <w:szCs w:val="24"/>
        </w:rPr>
      </w:pPr>
      <w:r w:rsidRPr="00F75497">
        <w:rPr>
          <w:rFonts w:ascii="Times New Roman" w:hAnsi="Times New Roman"/>
          <w:sz w:val="24"/>
          <w:szCs w:val="24"/>
        </w:rPr>
        <w:t xml:space="preserve">Charla </w:t>
      </w:r>
      <w:r w:rsidR="00FC18E2" w:rsidRPr="00F75497">
        <w:rPr>
          <w:rFonts w:ascii="Times New Roman" w:hAnsi="Times New Roman"/>
          <w:sz w:val="24"/>
          <w:szCs w:val="24"/>
        </w:rPr>
        <w:t xml:space="preserve">J. </w:t>
      </w:r>
      <w:r w:rsidRPr="00F75497">
        <w:rPr>
          <w:rFonts w:ascii="Times New Roman" w:hAnsi="Times New Roman"/>
          <w:sz w:val="24"/>
          <w:szCs w:val="24"/>
        </w:rPr>
        <w:t>Woodbury</w:t>
      </w:r>
      <w:r w:rsidR="00811B04">
        <w:rPr>
          <w:rFonts w:ascii="Times New Roman" w:hAnsi="Times New Roman"/>
          <w:sz w:val="24"/>
          <w:szCs w:val="24"/>
        </w:rPr>
        <w:t>,</w:t>
      </w:r>
      <w:r w:rsidR="009907D6">
        <w:rPr>
          <w:rFonts w:ascii="Times New Roman" w:hAnsi="Times New Roman"/>
          <w:sz w:val="24"/>
          <w:szCs w:val="24"/>
        </w:rPr>
        <w:t>*</w:t>
      </w:r>
      <w:r w:rsidR="00FC18E2" w:rsidRPr="00F75497">
        <w:rPr>
          <w:rFonts w:ascii="Times New Roman" w:hAnsi="Times New Roman"/>
          <w:sz w:val="24"/>
          <w:szCs w:val="24"/>
        </w:rPr>
        <w:t xml:space="preserve"> David W. Embley</w:t>
      </w:r>
      <w:r w:rsidR="00811B04">
        <w:rPr>
          <w:rFonts w:ascii="Times New Roman" w:hAnsi="Times New Roman"/>
          <w:sz w:val="24"/>
          <w:szCs w:val="24"/>
        </w:rPr>
        <w:t>,</w:t>
      </w:r>
      <w:r w:rsidR="009907D6">
        <w:rPr>
          <w:rFonts w:ascii="Times New Roman" w:hAnsi="Times New Roman"/>
          <w:sz w:val="24"/>
          <w:szCs w:val="24"/>
        </w:rPr>
        <w:t>*</w:t>
      </w:r>
      <w:r w:rsidR="00811B04">
        <w:rPr>
          <w:rFonts w:ascii="Times New Roman" w:hAnsi="Times New Roman"/>
          <w:sz w:val="24"/>
          <w:szCs w:val="24"/>
        </w:rPr>
        <w:t xml:space="preserve"> and Stephen </w:t>
      </w:r>
      <w:r w:rsidR="00816EC5">
        <w:rPr>
          <w:rFonts w:ascii="Times New Roman" w:hAnsi="Times New Roman"/>
          <w:sz w:val="24"/>
          <w:szCs w:val="24"/>
        </w:rPr>
        <w:t xml:space="preserve">W. </w:t>
      </w:r>
      <w:r w:rsidR="00811B04">
        <w:rPr>
          <w:rFonts w:ascii="Times New Roman" w:hAnsi="Times New Roman"/>
          <w:sz w:val="24"/>
          <w:szCs w:val="24"/>
        </w:rPr>
        <w:t>Liddle</w:t>
      </w:r>
      <w:r w:rsidR="00251128">
        <w:rPr>
          <w:rFonts w:ascii="Times New Roman" w:hAnsi="Times New Roman"/>
          <w:sz w:val="24"/>
          <w:szCs w:val="24"/>
        </w:rPr>
        <w:t>†</w:t>
      </w:r>
    </w:p>
    <w:p w:rsidR="00811B04" w:rsidRDefault="009907D6" w:rsidP="00FD34E3">
      <w:pPr>
        <w:pStyle w:val="NoSpacing"/>
        <w:jc w:val="center"/>
        <w:rPr>
          <w:rFonts w:ascii="Times New Roman" w:hAnsi="Times New Roman"/>
          <w:sz w:val="24"/>
          <w:szCs w:val="24"/>
        </w:rPr>
      </w:pPr>
      <w:r>
        <w:rPr>
          <w:rFonts w:ascii="Times New Roman" w:hAnsi="Times New Roman"/>
          <w:sz w:val="24"/>
          <w:szCs w:val="24"/>
        </w:rPr>
        <w:t>*</w:t>
      </w:r>
      <w:r w:rsidR="00811B04">
        <w:rPr>
          <w:rFonts w:ascii="Times New Roman" w:hAnsi="Times New Roman"/>
          <w:sz w:val="24"/>
          <w:szCs w:val="24"/>
        </w:rPr>
        <w:t>Department of Computer Science</w:t>
      </w:r>
    </w:p>
    <w:p w:rsidR="009907D6" w:rsidRDefault="00251128" w:rsidP="00FD34E3">
      <w:pPr>
        <w:pStyle w:val="NoSpacing"/>
        <w:jc w:val="center"/>
        <w:rPr>
          <w:rFonts w:ascii="Times New Roman" w:hAnsi="Times New Roman"/>
          <w:sz w:val="24"/>
          <w:szCs w:val="24"/>
        </w:rPr>
      </w:pPr>
      <w:r>
        <w:rPr>
          <w:rFonts w:ascii="Times New Roman" w:hAnsi="Times New Roman"/>
          <w:sz w:val="24"/>
          <w:szCs w:val="24"/>
        </w:rPr>
        <w:t>†</w:t>
      </w:r>
      <w:r w:rsidR="009907D6">
        <w:rPr>
          <w:rFonts w:ascii="Times New Roman" w:hAnsi="Times New Roman"/>
          <w:sz w:val="24"/>
          <w:szCs w:val="24"/>
        </w:rPr>
        <w:t>Information Systems Department</w:t>
      </w:r>
    </w:p>
    <w:p w:rsidR="00811B04" w:rsidRPr="00F75497" w:rsidRDefault="00811B04" w:rsidP="00FD34E3">
      <w:pPr>
        <w:pStyle w:val="NoSpacing"/>
        <w:jc w:val="center"/>
        <w:rPr>
          <w:rFonts w:ascii="Times New Roman" w:hAnsi="Times New Roman"/>
          <w:sz w:val="24"/>
          <w:szCs w:val="24"/>
        </w:rPr>
      </w:pPr>
      <w:r>
        <w:rPr>
          <w:rFonts w:ascii="Times New Roman" w:hAnsi="Times New Roman"/>
          <w:sz w:val="24"/>
          <w:szCs w:val="24"/>
        </w:rPr>
        <w:t>Brigham Young University</w:t>
      </w:r>
    </w:p>
    <w:p w:rsidR="00466612" w:rsidRPr="00F75497" w:rsidRDefault="00466612" w:rsidP="00FD34E3">
      <w:pPr>
        <w:pStyle w:val="NoSpacing"/>
        <w:jc w:val="center"/>
        <w:rPr>
          <w:rFonts w:ascii="Times New Roman" w:hAnsi="Times New Roman"/>
          <w:sz w:val="24"/>
          <w:szCs w:val="24"/>
        </w:rPr>
      </w:pPr>
    </w:p>
    <w:p w:rsidR="00466612" w:rsidRPr="00F75497" w:rsidRDefault="00466612" w:rsidP="00FD34E3">
      <w:pPr>
        <w:pStyle w:val="NoSpacing"/>
        <w:rPr>
          <w:rFonts w:ascii="Times New Roman" w:hAnsi="Times New Roman"/>
          <w:sz w:val="24"/>
          <w:szCs w:val="24"/>
        </w:rPr>
      </w:pPr>
    </w:p>
    <w:p w:rsidR="00466612" w:rsidRPr="00370DC9" w:rsidRDefault="00466612" w:rsidP="00251128">
      <w:pPr>
        <w:pStyle w:val="NoSpacing"/>
        <w:spacing w:after="120"/>
        <w:jc w:val="center"/>
        <w:rPr>
          <w:rFonts w:ascii="Times New Roman" w:hAnsi="Times New Roman"/>
          <w:b/>
          <w:sz w:val="22"/>
          <w:szCs w:val="24"/>
        </w:rPr>
      </w:pPr>
      <w:r w:rsidRPr="00370DC9">
        <w:rPr>
          <w:rFonts w:ascii="Times New Roman" w:hAnsi="Times New Roman"/>
          <w:b/>
          <w:sz w:val="22"/>
        </w:rPr>
        <w:t>ABSTRACT</w:t>
      </w:r>
    </w:p>
    <w:p w:rsidR="007D0734" w:rsidRPr="007D0734" w:rsidRDefault="007D0734" w:rsidP="007D0734">
      <w:pPr>
        <w:pStyle w:val="NoSpacing"/>
        <w:ind w:left="720" w:right="720"/>
        <w:rPr>
          <w:rFonts w:ascii="Times New Roman" w:eastAsia="Times New Roman" w:hAnsi="Times New Roman"/>
          <w:color w:val="000000"/>
          <w:sz w:val="22"/>
          <w:szCs w:val="22"/>
          <w:lang w:bidi="ar-SA"/>
        </w:rPr>
      </w:pPr>
      <w:r w:rsidRPr="007D0734">
        <w:rPr>
          <w:rFonts w:ascii="Times New Roman" w:eastAsia="Times New Roman" w:hAnsi="Times New Roman"/>
          <w:color w:val="000000"/>
          <w:sz w:val="22"/>
          <w:szCs w:val="22"/>
          <w:lang w:bidi="ar-SA"/>
        </w:rPr>
        <w:t>Family history research on the web is increasing in popularity, and many competing g</w:t>
      </w:r>
      <w:r w:rsidRPr="007D0734">
        <w:rPr>
          <w:rFonts w:ascii="Times New Roman" w:eastAsia="Times New Roman" w:hAnsi="Times New Roman"/>
          <w:color w:val="000000"/>
          <w:sz w:val="22"/>
          <w:szCs w:val="22"/>
          <w:lang w:bidi="ar-SA"/>
        </w:rPr>
        <w:t>e</w:t>
      </w:r>
      <w:r w:rsidRPr="007D0734">
        <w:rPr>
          <w:rFonts w:ascii="Times New Roman" w:eastAsia="Times New Roman" w:hAnsi="Times New Roman"/>
          <w:color w:val="000000"/>
          <w:sz w:val="22"/>
          <w:szCs w:val="22"/>
          <w:lang w:bidi="ar-SA"/>
        </w:rPr>
        <w:t>nealogical websites host large amounts of data-rich, unstructured, primary genealogical records.  It is labor-intensive, however, even after making these records machine-readable, for humans to make these records easily searchable.  What we need are co</w:t>
      </w:r>
      <w:r w:rsidRPr="007D0734">
        <w:rPr>
          <w:rFonts w:ascii="Times New Roman" w:eastAsia="Times New Roman" w:hAnsi="Times New Roman"/>
          <w:color w:val="000000"/>
          <w:sz w:val="22"/>
          <w:szCs w:val="22"/>
          <w:lang w:bidi="ar-SA"/>
        </w:rPr>
        <w:t>m</w:t>
      </w:r>
      <w:r w:rsidRPr="007D0734">
        <w:rPr>
          <w:rFonts w:ascii="Times New Roman" w:eastAsia="Times New Roman" w:hAnsi="Times New Roman"/>
          <w:color w:val="000000"/>
          <w:sz w:val="22"/>
          <w:szCs w:val="22"/>
          <w:lang w:bidi="ar-SA"/>
        </w:rPr>
        <w:t>puter tools that can automatically produce indices and databases from these genealogical records and can automatically identify individuals and events, determine relationship</w:t>
      </w:r>
      <w:r>
        <w:rPr>
          <w:rFonts w:ascii="Times New Roman" w:eastAsia="Times New Roman" w:hAnsi="Times New Roman"/>
          <w:color w:val="000000"/>
          <w:sz w:val="22"/>
          <w:szCs w:val="22"/>
          <w:lang w:bidi="ar-SA"/>
        </w:rPr>
        <w:t>s, and put families together.</w:t>
      </w:r>
      <w:r w:rsidRPr="007D0734">
        <w:rPr>
          <w:rFonts w:ascii="Times New Roman" w:eastAsia="Times New Roman" w:hAnsi="Times New Roman"/>
          <w:color w:val="000000"/>
          <w:sz w:val="22"/>
          <w:szCs w:val="22"/>
          <w:lang w:bidi="ar-SA"/>
        </w:rPr>
        <w:t xml:space="preserve">  We propose here a possible solution—specialized ontologies, built specifically for extracting information from primary genealogical records, with e</w:t>
      </w:r>
      <w:r w:rsidRPr="007D0734">
        <w:rPr>
          <w:rFonts w:ascii="Times New Roman" w:eastAsia="Times New Roman" w:hAnsi="Times New Roman"/>
          <w:color w:val="000000"/>
          <w:sz w:val="22"/>
          <w:szCs w:val="22"/>
          <w:lang w:bidi="ar-SA"/>
        </w:rPr>
        <w:t>x</w:t>
      </w:r>
      <w:r w:rsidRPr="007D0734">
        <w:rPr>
          <w:rFonts w:ascii="Times New Roman" w:eastAsia="Times New Roman" w:hAnsi="Times New Roman"/>
          <w:color w:val="000000"/>
          <w:sz w:val="22"/>
          <w:szCs w:val="22"/>
          <w:lang w:bidi="ar-SA"/>
        </w:rPr>
        <w:t>pert logic and rules to infer genealogical facts and assemble relationship links between persons with respect to the genealogical events in their lives.</w:t>
      </w:r>
    </w:p>
    <w:p w:rsidR="00466612" w:rsidRPr="007D0734" w:rsidRDefault="007D0734" w:rsidP="007D0734">
      <w:pPr>
        <w:pStyle w:val="NoSpacing"/>
        <w:ind w:left="720" w:right="720" w:firstLine="360"/>
        <w:rPr>
          <w:rFonts w:ascii="Times New Roman" w:eastAsia="Times New Roman" w:hAnsi="Times New Roman"/>
          <w:color w:val="000000"/>
          <w:sz w:val="22"/>
          <w:szCs w:val="22"/>
          <w:lang w:bidi="ar-SA"/>
        </w:rPr>
      </w:pPr>
      <w:r w:rsidRPr="007D0734">
        <w:rPr>
          <w:rFonts w:ascii="Times New Roman" w:eastAsia="Times New Roman" w:hAnsi="Times New Roman"/>
          <w:color w:val="000000"/>
          <w:sz w:val="22"/>
          <w:szCs w:val="22"/>
          <w:lang w:bidi="ar-SA"/>
        </w:rPr>
        <w:t>The deliverables of this solution are extraction ontologies that can extract from parish or town records, annotated versions of original documents, data files of individuals and events, and rules to infer family relationships from stored data.  The solution also pr</w:t>
      </w:r>
      <w:r w:rsidRPr="007D0734">
        <w:rPr>
          <w:rFonts w:ascii="Times New Roman" w:eastAsia="Times New Roman" w:hAnsi="Times New Roman"/>
          <w:color w:val="000000"/>
          <w:sz w:val="22"/>
          <w:szCs w:val="22"/>
          <w:lang w:bidi="ar-SA"/>
        </w:rPr>
        <w:t>o</w:t>
      </w:r>
      <w:r w:rsidRPr="007D0734">
        <w:rPr>
          <w:rFonts w:ascii="Times New Roman" w:eastAsia="Times New Roman" w:hAnsi="Times New Roman"/>
          <w:color w:val="000000"/>
          <w:sz w:val="22"/>
          <w:szCs w:val="22"/>
          <w:lang w:bidi="ar-SA"/>
        </w:rPr>
        <w:t>vides for the ability to query over the rules and data files and to obtain query-result just</w:t>
      </w:r>
      <w:r w:rsidRPr="007D0734">
        <w:rPr>
          <w:rFonts w:ascii="Times New Roman" w:eastAsia="Times New Roman" w:hAnsi="Times New Roman"/>
          <w:color w:val="000000"/>
          <w:sz w:val="22"/>
          <w:szCs w:val="22"/>
          <w:lang w:bidi="ar-SA"/>
        </w:rPr>
        <w:t>i</w:t>
      </w:r>
      <w:r w:rsidRPr="007D0734">
        <w:rPr>
          <w:rFonts w:ascii="Times New Roman" w:eastAsia="Times New Roman" w:hAnsi="Times New Roman"/>
          <w:color w:val="000000"/>
          <w:sz w:val="22"/>
          <w:szCs w:val="22"/>
          <w:lang w:bidi="ar-SA"/>
        </w:rPr>
        <w:t>fication linking back to primary genealogical records.  An evaluation of the prototype s</w:t>
      </w:r>
      <w:r w:rsidRPr="007D0734">
        <w:rPr>
          <w:rFonts w:ascii="Times New Roman" w:eastAsia="Times New Roman" w:hAnsi="Times New Roman"/>
          <w:color w:val="000000"/>
          <w:sz w:val="22"/>
          <w:szCs w:val="22"/>
          <w:lang w:bidi="ar-SA"/>
        </w:rPr>
        <w:t>o</w:t>
      </w:r>
      <w:r w:rsidRPr="007D0734">
        <w:rPr>
          <w:rFonts w:ascii="Times New Roman" w:eastAsia="Times New Roman" w:hAnsi="Times New Roman"/>
          <w:color w:val="000000"/>
          <w:sz w:val="22"/>
          <w:szCs w:val="22"/>
          <w:lang w:bidi="ar-SA"/>
        </w:rPr>
        <w:t>lution shows that the extraction has excellent recall and precision results and that inferred facts are correct.</w:t>
      </w:r>
    </w:p>
    <w:p w:rsidR="001C588A" w:rsidRDefault="00B52917" w:rsidP="00370DC9">
      <w:pPr>
        <w:numPr>
          <w:ilvl w:val="0"/>
          <w:numId w:val="4"/>
        </w:numPr>
        <w:tabs>
          <w:tab w:val="clear" w:pos="720"/>
          <w:tab w:val="num" w:pos="360"/>
        </w:tabs>
        <w:spacing w:before="240" w:after="120"/>
        <w:ind w:left="360"/>
        <w:rPr>
          <w:b/>
          <w:sz w:val="28"/>
          <w:szCs w:val="28"/>
        </w:rPr>
      </w:pPr>
      <w:r w:rsidRPr="00F75497">
        <w:rPr>
          <w:b/>
          <w:sz w:val="28"/>
          <w:szCs w:val="28"/>
        </w:rPr>
        <w:t>Introduction</w:t>
      </w:r>
    </w:p>
    <w:p w:rsidR="00B52917" w:rsidRPr="00F75497" w:rsidRDefault="00B52917" w:rsidP="00AA2B07">
      <w:pPr>
        <w:ind w:firstLine="360"/>
        <w:rPr>
          <w:sz w:val="22"/>
          <w:szCs w:val="22"/>
        </w:rPr>
      </w:pPr>
      <w:r w:rsidRPr="00F75497">
        <w:rPr>
          <w:color w:val="000000"/>
          <w:sz w:val="22"/>
          <w:szCs w:val="22"/>
        </w:rPr>
        <w:t xml:space="preserve">The many family history websites on the </w:t>
      </w:r>
      <w:r w:rsidR="00655232" w:rsidRPr="00F75497">
        <w:rPr>
          <w:color w:val="000000"/>
          <w:sz w:val="22"/>
          <w:szCs w:val="22"/>
        </w:rPr>
        <w:t>Internet</w:t>
      </w:r>
      <w:r w:rsidRPr="00F75497">
        <w:rPr>
          <w:color w:val="000000"/>
          <w:sz w:val="22"/>
          <w:szCs w:val="22"/>
        </w:rPr>
        <w:t xml:space="preserve"> </w:t>
      </w:r>
      <w:r w:rsidR="00E54CFF">
        <w:rPr>
          <w:color w:val="000000"/>
          <w:sz w:val="22"/>
          <w:szCs w:val="22"/>
        </w:rPr>
        <w:t>compete</w:t>
      </w:r>
      <w:r w:rsidRPr="00F75497">
        <w:rPr>
          <w:color w:val="000000"/>
          <w:sz w:val="22"/>
          <w:szCs w:val="22"/>
        </w:rPr>
        <w:t xml:space="preserve"> to provide large systems of primary records that are easily and quickly searched by </w:t>
      </w:r>
      <w:r w:rsidR="00E05F55">
        <w:rPr>
          <w:color w:val="000000"/>
          <w:sz w:val="22"/>
          <w:szCs w:val="22"/>
        </w:rPr>
        <w:t xml:space="preserve">non-expert </w:t>
      </w:r>
      <w:r w:rsidRPr="00F75497">
        <w:rPr>
          <w:color w:val="000000"/>
          <w:sz w:val="22"/>
          <w:szCs w:val="22"/>
        </w:rPr>
        <w:t>us</w:t>
      </w:r>
      <w:r w:rsidR="00C96520" w:rsidRPr="00F75497">
        <w:rPr>
          <w:color w:val="000000"/>
          <w:sz w:val="22"/>
          <w:szCs w:val="22"/>
        </w:rPr>
        <w:t xml:space="preserve">ers.  For example, most </w:t>
      </w:r>
      <w:r w:rsidR="00D1103F">
        <w:rPr>
          <w:color w:val="000000"/>
          <w:sz w:val="22"/>
          <w:szCs w:val="22"/>
        </w:rPr>
        <w:t>of</w:t>
      </w:r>
      <w:r w:rsidRPr="00F75497">
        <w:rPr>
          <w:color w:val="000000"/>
          <w:sz w:val="22"/>
          <w:szCs w:val="22"/>
        </w:rPr>
        <w:t xml:space="preserve"> the major family history websites have indexed United States census data from 1850 to 1930.  Users look up names and places by searching </w:t>
      </w:r>
      <w:r w:rsidR="00937CB0" w:rsidRPr="00F75497">
        <w:rPr>
          <w:color w:val="000000"/>
          <w:sz w:val="22"/>
          <w:szCs w:val="22"/>
        </w:rPr>
        <w:t>indices</w:t>
      </w:r>
      <w:r w:rsidRPr="00F75497">
        <w:rPr>
          <w:color w:val="000000"/>
          <w:sz w:val="22"/>
          <w:szCs w:val="22"/>
        </w:rPr>
        <w:t xml:space="preserve"> that </w:t>
      </w:r>
      <w:r w:rsidR="00D1103F">
        <w:rPr>
          <w:color w:val="000000"/>
          <w:sz w:val="22"/>
          <w:szCs w:val="22"/>
        </w:rPr>
        <w:t xml:space="preserve">ultimately </w:t>
      </w:r>
      <w:r w:rsidR="0071106C" w:rsidRPr="00F75497">
        <w:rPr>
          <w:color w:val="000000"/>
          <w:sz w:val="22"/>
          <w:szCs w:val="22"/>
        </w:rPr>
        <w:t>link to digital images of original census pages</w:t>
      </w:r>
      <w:r w:rsidRPr="00F75497">
        <w:rPr>
          <w:color w:val="000000"/>
          <w:sz w:val="22"/>
          <w:szCs w:val="22"/>
        </w:rPr>
        <w:t xml:space="preserve">.  </w:t>
      </w:r>
      <w:r w:rsidRPr="00F75497">
        <w:rPr>
          <w:sz w:val="22"/>
          <w:szCs w:val="22"/>
        </w:rPr>
        <w:t>The human effort to enter and index information from handwritten census pages is staggering, especially considering that many use double entry of the data to remove input errors.</w:t>
      </w:r>
    </w:p>
    <w:p w:rsidR="00B52917" w:rsidRPr="00F75497" w:rsidRDefault="00B52917" w:rsidP="00AA2B07">
      <w:pPr>
        <w:ind w:firstLine="360"/>
        <w:rPr>
          <w:color w:val="000000"/>
          <w:sz w:val="22"/>
          <w:szCs w:val="22"/>
        </w:rPr>
      </w:pPr>
      <w:r w:rsidRPr="00F75497">
        <w:rPr>
          <w:color w:val="000000"/>
          <w:sz w:val="22"/>
          <w:szCs w:val="22"/>
        </w:rPr>
        <w:t>So far, family history sites such as Ancestry.com</w:t>
      </w:r>
      <w:r w:rsidR="00C96520" w:rsidRPr="00F75497">
        <w:rPr>
          <w:color w:val="000000"/>
          <w:sz w:val="22"/>
          <w:szCs w:val="22"/>
        </w:rPr>
        <w:t xml:space="preserve"> [www.ancestry.com]</w:t>
      </w:r>
      <w:r w:rsidRPr="00F75497">
        <w:rPr>
          <w:color w:val="000000"/>
          <w:sz w:val="22"/>
          <w:szCs w:val="22"/>
        </w:rPr>
        <w:t>, Family Tree Maker</w:t>
      </w:r>
      <w:r w:rsidR="00C96520" w:rsidRPr="00F75497">
        <w:rPr>
          <w:color w:val="000000"/>
          <w:sz w:val="22"/>
          <w:szCs w:val="22"/>
        </w:rPr>
        <w:t xml:space="preserve"> [www.familytreemaker.com]</w:t>
      </w:r>
      <w:r w:rsidRPr="00F75497">
        <w:rPr>
          <w:color w:val="000000"/>
          <w:sz w:val="22"/>
          <w:szCs w:val="22"/>
        </w:rPr>
        <w:t xml:space="preserve">, </w:t>
      </w:r>
      <w:r w:rsidR="00D1103F">
        <w:rPr>
          <w:color w:val="000000"/>
          <w:sz w:val="22"/>
          <w:szCs w:val="22"/>
        </w:rPr>
        <w:t xml:space="preserve">and </w:t>
      </w:r>
      <w:r w:rsidRPr="00F75497">
        <w:rPr>
          <w:color w:val="000000"/>
          <w:sz w:val="22"/>
          <w:szCs w:val="22"/>
        </w:rPr>
        <w:t>Heritage Quest</w:t>
      </w:r>
      <w:r w:rsidR="00C96520" w:rsidRPr="00F75497">
        <w:rPr>
          <w:color w:val="000000"/>
          <w:sz w:val="22"/>
          <w:szCs w:val="22"/>
        </w:rPr>
        <w:t xml:space="preserve"> [www.heritagequest.com]</w:t>
      </w:r>
      <w:r w:rsidR="0071106C" w:rsidRPr="00F75497">
        <w:rPr>
          <w:color w:val="000000"/>
          <w:sz w:val="22"/>
          <w:szCs w:val="22"/>
        </w:rPr>
        <w:t xml:space="preserve"> </w:t>
      </w:r>
      <w:r w:rsidRPr="00F75497">
        <w:rPr>
          <w:color w:val="000000"/>
          <w:sz w:val="22"/>
          <w:szCs w:val="22"/>
        </w:rPr>
        <w:t>have used large traditional rel</w:t>
      </w:r>
      <w:r w:rsidR="009E45E8" w:rsidRPr="00F75497">
        <w:rPr>
          <w:color w:val="000000"/>
          <w:sz w:val="22"/>
          <w:szCs w:val="22"/>
        </w:rPr>
        <w:t xml:space="preserve">ational databases.  Manual data </w:t>
      </w:r>
      <w:r w:rsidRPr="00F75497">
        <w:rPr>
          <w:color w:val="000000"/>
          <w:sz w:val="22"/>
          <w:szCs w:val="22"/>
        </w:rPr>
        <w:t>entry is generally used to populate those databases and to link those databases to digital images of original primary documents.  The Church of Jesus Christ of Latter-</w:t>
      </w:r>
      <w:r w:rsidR="00AA2B07">
        <w:rPr>
          <w:color w:val="000000"/>
          <w:sz w:val="22"/>
          <w:szCs w:val="22"/>
        </w:rPr>
        <w:t>d</w:t>
      </w:r>
      <w:r w:rsidRPr="00F75497">
        <w:rPr>
          <w:color w:val="000000"/>
          <w:sz w:val="22"/>
          <w:szCs w:val="22"/>
        </w:rPr>
        <w:t>ay Saints, for example, has organized large numbers of people to manually index such projects as passenger</w:t>
      </w:r>
      <w:r w:rsidR="00811B04">
        <w:rPr>
          <w:color w:val="000000"/>
          <w:sz w:val="22"/>
          <w:szCs w:val="22"/>
        </w:rPr>
        <w:t xml:space="preserve"> lists and census information.</w:t>
      </w:r>
    </w:p>
    <w:p w:rsidR="00B52917" w:rsidRPr="00F75497" w:rsidRDefault="00B52917" w:rsidP="00AA2B07">
      <w:pPr>
        <w:ind w:firstLine="360"/>
        <w:rPr>
          <w:sz w:val="22"/>
          <w:szCs w:val="22"/>
        </w:rPr>
      </w:pPr>
      <w:r w:rsidRPr="00F75497">
        <w:rPr>
          <w:sz w:val="22"/>
          <w:szCs w:val="22"/>
        </w:rPr>
        <w:t xml:space="preserve">What </w:t>
      </w:r>
      <w:r w:rsidR="00D1103F">
        <w:rPr>
          <w:sz w:val="22"/>
          <w:szCs w:val="22"/>
        </w:rPr>
        <w:t>the industry needs</w:t>
      </w:r>
      <w:r w:rsidRPr="00F75497">
        <w:rPr>
          <w:sz w:val="22"/>
          <w:szCs w:val="22"/>
        </w:rPr>
        <w:t xml:space="preserve"> is a smarter</w:t>
      </w:r>
      <w:r w:rsidR="00D1103F">
        <w:rPr>
          <w:sz w:val="22"/>
          <w:szCs w:val="22"/>
        </w:rPr>
        <w:t xml:space="preserve"> and </w:t>
      </w:r>
      <w:r w:rsidR="00536DED" w:rsidRPr="00F75497">
        <w:rPr>
          <w:sz w:val="22"/>
          <w:szCs w:val="22"/>
        </w:rPr>
        <w:t>faster way of producing</w:t>
      </w:r>
      <w:r w:rsidRPr="00F75497">
        <w:rPr>
          <w:sz w:val="22"/>
          <w:szCs w:val="22"/>
        </w:rPr>
        <w:t xml:space="preserve"> searchable primary genealogical records and </w:t>
      </w:r>
      <w:r w:rsidR="00811B04">
        <w:rPr>
          <w:sz w:val="22"/>
          <w:szCs w:val="22"/>
        </w:rPr>
        <w:t>a better way</w:t>
      </w:r>
      <w:r w:rsidRPr="00F75497">
        <w:rPr>
          <w:sz w:val="22"/>
          <w:szCs w:val="22"/>
        </w:rPr>
        <w:t xml:space="preserve"> to identify individuals and family relationships.  Dallin Quass, the keynote speaker at the 2003 Family History Technology Workshop</w:t>
      </w:r>
      <w:r w:rsidR="00C96520" w:rsidRPr="00F75497">
        <w:rPr>
          <w:sz w:val="22"/>
          <w:szCs w:val="22"/>
        </w:rPr>
        <w:t xml:space="preserve"> [Qua03]</w:t>
      </w:r>
      <w:r w:rsidRPr="00F75497">
        <w:rPr>
          <w:sz w:val="22"/>
          <w:szCs w:val="22"/>
        </w:rPr>
        <w:t>, stated that we need “faster image indexing</w:t>
      </w:r>
      <w:r w:rsidR="00D33C56" w:rsidRPr="00F75497">
        <w:rPr>
          <w:sz w:val="22"/>
          <w:szCs w:val="22"/>
        </w:rPr>
        <w:t>.”</w:t>
      </w:r>
      <w:r w:rsidRPr="00F75497">
        <w:rPr>
          <w:sz w:val="22"/>
          <w:szCs w:val="22"/>
        </w:rPr>
        <w:t xml:space="preserve">  </w:t>
      </w:r>
      <w:r w:rsidR="00D1103F">
        <w:rPr>
          <w:sz w:val="22"/>
          <w:szCs w:val="22"/>
        </w:rPr>
        <w:t>He also said,</w:t>
      </w:r>
      <w:r w:rsidR="00C96520" w:rsidRPr="00F75497">
        <w:rPr>
          <w:sz w:val="22"/>
          <w:szCs w:val="22"/>
        </w:rPr>
        <w:t xml:space="preserve"> </w:t>
      </w:r>
      <w:r w:rsidRPr="00F75497">
        <w:rPr>
          <w:sz w:val="22"/>
          <w:szCs w:val="22"/>
        </w:rPr>
        <w:t>“People currently index images manually” by using “two independent indexers and adjudi</w:t>
      </w:r>
      <w:r w:rsidR="009E45E8" w:rsidRPr="00F75497">
        <w:rPr>
          <w:sz w:val="22"/>
          <w:szCs w:val="22"/>
        </w:rPr>
        <w:t>cation” which involve</w:t>
      </w:r>
      <w:r w:rsidRPr="00F75497">
        <w:rPr>
          <w:sz w:val="22"/>
          <w:szCs w:val="22"/>
        </w:rPr>
        <w:t>s tremendous human effort</w:t>
      </w:r>
      <w:r w:rsidR="00C96520" w:rsidRPr="00F75497">
        <w:rPr>
          <w:sz w:val="22"/>
          <w:szCs w:val="22"/>
        </w:rPr>
        <w:t xml:space="preserve">. </w:t>
      </w:r>
      <w:r w:rsidRPr="00F75497">
        <w:rPr>
          <w:sz w:val="22"/>
          <w:szCs w:val="22"/>
        </w:rPr>
        <w:t xml:space="preserve"> He indicated that simplistic indexing of records and images is not enough.</w:t>
      </w:r>
      <w:r w:rsidR="00C96520" w:rsidRPr="00F75497">
        <w:rPr>
          <w:sz w:val="22"/>
          <w:szCs w:val="22"/>
        </w:rPr>
        <w:t xml:space="preserve">  We need to link records:</w:t>
      </w:r>
      <w:r w:rsidRPr="00F75497">
        <w:rPr>
          <w:sz w:val="22"/>
          <w:szCs w:val="22"/>
        </w:rPr>
        <w:t xml:space="preserve">  “Given a person in a pedigree and a large set of genealogical records, do an</w:t>
      </w:r>
      <w:r w:rsidR="00C96520" w:rsidRPr="00F75497">
        <w:rPr>
          <w:sz w:val="22"/>
          <w:szCs w:val="22"/>
        </w:rPr>
        <w:t>y of the records match?”</w:t>
      </w:r>
      <w:r w:rsidR="00B9044F" w:rsidRPr="00F75497">
        <w:rPr>
          <w:sz w:val="22"/>
          <w:szCs w:val="22"/>
        </w:rPr>
        <w:t xml:space="preserve">  This is a very large goal covering varied disci</w:t>
      </w:r>
      <w:r w:rsidR="00B9044F" w:rsidRPr="00F75497">
        <w:rPr>
          <w:sz w:val="22"/>
          <w:szCs w:val="22"/>
        </w:rPr>
        <w:t>p</w:t>
      </w:r>
      <w:r w:rsidR="00B9044F" w:rsidRPr="00F75497">
        <w:rPr>
          <w:sz w:val="22"/>
          <w:szCs w:val="22"/>
        </w:rPr>
        <w:lastRenderedPageBreak/>
        <w:t>lines to automate indexing and linkage, but a new approach</w:t>
      </w:r>
      <w:r w:rsidR="008B2243" w:rsidRPr="00F75497">
        <w:rPr>
          <w:sz w:val="22"/>
          <w:szCs w:val="22"/>
        </w:rPr>
        <w:t xml:space="preserve"> in extraction and inference offers a </w:t>
      </w:r>
      <w:r w:rsidR="00811B04">
        <w:rPr>
          <w:sz w:val="22"/>
          <w:szCs w:val="22"/>
        </w:rPr>
        <w:t xml:space="preserve">potential </w:t>
      </w:r>
      <w:r w:rsidR="008B2243" w:rsidRPr="00F75497">
        <w:rPr>
          <w:sz w:val="22"/>
          <w:szCs w:val="22"/>
        </w:rPr>
        <w:t>solution to this question.</w:t>
      </w:r>
    </w:p>
    <w:p w:rsidR="00B52917" w:rsidRPr="00F75497" w:rsidRDefault="00B52917" w:rsidP="00D1103F">
      <w:pPr>
        <w:ind w:firstLine="360"/>
        <w:rPr>
          <w:sz w:val="22"/>
          <w:szCs w:val="22"/>
        </w:rPr>
      </w:pPr>
      <w:r w:rsidRPr="00F75497">
        <w:rPr>
          <w:color w:val="000000"/>
          <w:sz w:val="22"/>
          <w:szCs w:val="22"/>
        </w:rPr>
        <w:t xml:space="preserve">The development of the </w:t>
      </w:r>
      <w:r w:rsidR="00E54CFF">
        <w:rPr>
          <w:color w:val="000000"/>
          <w:sz w:val="22"/>
          <w:szCs w:val="22"/>
        </w:rPr>
        <w:t>S</w:t>
      </w:r>
      <w:r w:rsidRPr="00F75497">
        <w:rPr>
          <w:color w:val="000000"/>
          <w:sz w:val="22"/>
          <w:szCs w:val="22"/>
        </w:rPr>
        <w:t xml:space="preserve">emantic </w:t>
      </w:r>
      <w:r w:rsidR="00E54CFF">
        <w:rPr>
          <w:color w:val="000000"/>
          <w:sz w:val="22"/>
          <w:szCs w:val="22"/>
        </w:rPr>
        <w:t>W</w:t>
      </w:r>
      <w:r w:rsidRPr="00F75497">
        <w:rPr>
          <w:color w:val="000000"/>
          <w:sz w:val="22"/>
          <w:szCs w:val="22"/>
        </w:rPr>
        <w:t xml:space="preserve">eb </w:t>
      </w:r>
      <w:r w:rsidR="00E54CFF">
        <w:rPr>
          <w:color w:val="000000"/>
          <w:sz w:val="22"/>
          <w:szCs w:val="22"/>
        </w:rPr>
        <w:t xml:space="preserve">[http://www.w3.org/2001/sw] </w:t>
      </w:r>
      <w:r w:rsidRPr="00F75497">
        <w:rPr>
          <w:color w:val="000000"/>
          <w:sz w:val="22"/>
          <w:szCs w:val="22"/>
        </w:rPr>
        <w:t>has produced too</w:t>
      </w:r>
      <w:r w:rsidR="00FD0A62" w:rsidRPr="00F75497">
        <w:rPr>
          <w:color w:val="000000"/>
          <w:sz w:val="22"/>
          <w:szCs w:val="22"/>
        </w:rPr>
        <w:t>lsets that aid a computer in its</w:t>
      </w:r>
      <w:r w:rsidRPr="00F75497">
        <w:rPr>
          <w:color w:val="000000"/>
          <w:sz w:val="22"/>
          <w:szCs w:val="22"/>
        </w:rPr>
        <w:t xml:space="preserve"> ability to “understand” the meaning of a word in a particular subject domain.  Scientists like Maedche et al. </w:t>
      </w:r>
      <w:r w:rsidRPr="00F75497">
        <w:rPr>
          <w:sz w:val="22"/>
          <w:szCs w:val="22"/>
        </w:rPr>
        <w:t xml:space="preserve">[MNS02] and Embley [Emb04] </w:t>
      </w:r>
      <w:r w:rsidR="00D33C56" w:rsidRPr="00F75497">
        <w:rPr>
          <w:sz w:val="22"/>
          <w:szCs w:val="22"/>
        </w:rPr>
        <w:t xml:space="preserve">have </w:t>
      </w:r>
      <w:r w:rsidRPr="00F75497">
        <w:rPr>
          <w:sz w:val="22"/>
          <w:szCs w:val="22"/>
        </w:rPr>
        <w:t>suggested using lexical knowledge, extraction rules, and modeling to add semantic understan</w:t>
      </w:r>
      <w:r w:rsidR="00FD0A62" w:rsidRPr="00F75497">
        <w:rPr>
          <w:sz w:val="22"/>
          <w:szCs w:val="22"/>
        </w:rPr>
        <w:t>ding</w:t>
      </w:r>
      <w:r w:rsidR="00D33C56" w:rsidRPr="00F75497">
        <w:rPr>
          <w:sz w:val="22"/>
          <w:szCs w:val="22"/>
        </w:rPr>
        <w:t xml:space="preserve"> to computer programs.  T</w:t>
      </w:r>
      <w:r w:rsidRPr="00F75497">
        <w:rPr>
          <w:sz w:val="22"/>
          <w:szCs w:val="22"/>
        </w:rPr>
        <w:t xml:space="preserve">ools </w:t>
      </w:r>
      <w:r w:rsidR="00FD0A62" w:rsidRPr="00F75497">
        <w:rPr>
          <w:sz w:val="22"/>
          <w:szCs w:val="22"/>
        </w:rPr>
        <w:t xml:space="preserve">like </w:t>
      </w:r>
      <w:r w:rsidRPr="00F75497">
        <w:rPr>
          <w:sz w:val="22"/>
          <w:szCs w:val="22"/>
        </w:rPr>
        <w:t>ontologies with reg</w:t>
      </w:r>
      <w:r w:rsidR="00FD0A62" w:rsidRPr="00F75497">
        <w:rPr>
          <w:sz w:val="22"/>
          <w:szCs w:val="22"/>
        </w:rPr>
        <w:t xml:space="preserve">ular expressions and lexicons </w:t>
      </w:r>
      <w:r w:rsidRPr="00F75497">
        <w:rPr>
          <w:sz w:val="22"/>
          <w:szCs w:val="22"/>
        </w:rPr>
        <w:t>can be used to organize and give meaning to large amounts of unstru</w:t>
      </w:r>
      <w:r w:rsidRPr="00F75497">
        <w:rPr>
          <w:sz w:val="22"/>
          <w:szCs w:val="22"/>
        </w:rPr>
        <w:t>c</w:t>
      </w:r>
      <w:r w:rsidRPr="00F75497">
        <w:rPr>
          <w:sz w:val="22"/>
          <w:szCs w:val="22"/>
        </w:rPr>
        <w:t>tured</w:t>
      </w:r>
      <w:r w:rsidR="00D33C56" w:rsidRPr="00F75497">
        <w:rPr>
          <w:sz w:val="22"/>
          <w:szCs w:val="22"/>
        </w:rPr>
        <w:t>,</w:t>
      </w:r>
      <w:r w:rsidRPr="00F75497">
        <w:rPr>
          <w:sz w:val="22"/>
          <w:szCs w:val="22"/>
        </w:rPr>
        <w:t xml:space="preserve"> primary genealogical records</w:t>
      </w:r>
      <w:r w:rsidR="00FD0A62" w:rsidRPr="00F75497">
        <w:rPr>
          <w:sz w:val="22"/>
          <w:szCs w:val="22"/>
        </w:rPr>
        <w:t xml:space="preserve"> in or out of the </w:t>
      </w:r>
      <w:r w:rsidR="00E54CFF">
        <w:rPr>
          <w:sz w:val="22"/>
          <w:szCs w:val="22"/>
        </w:rPr>
        <w:t>S</w:t>
      </w:r>
      <w:r w:rsidR="00FD0A62" w:rsidRPr="00F75497">
        <w:rPr>
          <w:sz w:val="22"/>
          <w:szCs w:val="22"/>
        </w:rPr>
        <w:t xml:space="preserve">emantic </w:t>
      </w:r>
      <w:r w:rsidR="00E54CFF">
        <w:rPr>
          <w:sz w:val="22"/>
          <w:szCs w:val="22"/>
        </w:rPr>
        <w:t>W</w:t>
      </w:r>
      <w:r w:rsidR="00FD0A62" w:rsidRPr="00F75497">
        <w:rPr>
          <w:sz w:val="22"/>
          <w:szCs w:val="22"/>
        </w:rPr>
        <w:t>eb</w:t>
      </w:r>
      <w:r w:rsidRPr="00F75497">
        <w:rPr>
          <w:sz w:val="22"/>
          <w:szCs w:val="22"/>
        </w:rPr>
        <w:t>.  And best of all, this toolset can be used today</w:t>
      </w:r>
      <w:r w:rsidR="008B2243" w:rsidRPr="00F75497">
        <w:rPr>
          <w:sz w:val="22"/>
          <w:szCs w:val="22"/>
        </w:rPr>
        <w:t xml:space="preserve"> before the full rollout of the </w:t>
      </w:r>
      <w:r w:rsidR="00E54CFF">
        <w:rPr>
          <w:sz w:val="22"/>
          <w:szCs w:val="22"/>
        </w:rPr>
        <w:t>Semantic Web</w:t>
      </w:r>
      <w:r w:rsidRPr="00F75497">
        <w:rPr>
          <w:sz w:val="22"/>
          <w:szCs w:val="22"/>
        </w:rPr>
        <w:t>.</w:t>
      </w:r>
    </w:p>
    <w:p w:rsidR="00FD0A62" w:rsidRPr="00811B04" w:rsidRDefault="00B52917" w:rsidP="00D1103F">
      <w:pPr>
        <w:ind w:firstLine="360"/>
        <w:rPr>
          <w:color w:val="000000"/>
          <w:sz w:val="22"/>
          <w:szCs w:val="22"/>
        </w:rPr>
      </w:pPr>
      <w:r w:rsidRPr="00F75497">
        <w:rPr>
          <w:color w:val="000000"/>
          <w:sz w:val="22"/>
          <w:szCs w:val="22"/>
        </w:rPr>
        <w:t xml:space="preserve">The functionality of the </w:t>
      </w:r>
      <w:r w:rsidR="00E54CFF">
        <w:rPr>
          <w:color w:val="000000"/>
          <w:sz w:val="22"/>
          <w:szCs w:val="22"/>
        </w:rPr>
        <w:t>Semantic Web</w:t>
      </w:r>
      <w:r w:rsidRPr="00F75497">
        <w:rPr>
          <w:color w:val="000000"/>
          <w:sz w:val="22"/>
          <w:szCs w:val="22"/>
        </w:rPr>
        <w:t xml:space="preserve"> toolset, however, needs to be expanded to add specialized domain expertise for genealogical records.  Once this expertise is defined and correspon</w:t>
      </w:r>
      <w:r w:rsidR="00D33C56" w:rsidRPr="00F75497">
        <w:rPr>
          <w:color w:val="000000"/>
          <w:sz w:val="22"/>
          <w:szCs w:val="22"/>
        </w:rPr>
        <w:t xml:space="preserve">ding ontologies </w:t>
      </w:r>
      <w:r w:rsidR="00336D07">
        <w:rPr>
          <w:color w:val="000000"/>
          <w:sz w:val="22"/>
          <w:szCs w:val="22"/>
        </w:rPr>
        <w:t xml:space="preserve">are </w:t>
      </w:r>
      <w:r w:rsidR="00D33C56" w:rsidRPr="00F75497">
        <w:rPr>
          <w:color w:val="000000"/>
          <w:sz w:val="22"/>
          <w:szCs w:val="22"/>
        </w:rPr>
        <w:t xml:space="preserve">built, then </w:t>
      </w:r>
      <w:r w:rsidRPr="00F75497">
        <w:rPr>
          <w:color w:val="000000"/>
          <w:sz w:val="22"/>
          <w:szCs w:val="22"/>
        </w:rPr>
        <w:t>machine-readable genealogical records will be automatically indexable an</w:t>
      </w:r>
      <w:r w:rsidR="00D33C56" w:rsidRPr="00F75497">
        <w:rPr>
          <w:color w:val="000000"/>
          <w:sz w:val="22"/>
          <w:szCs w:val="22"/>
        </w:rPr>
        <w:t>d fully search</w:t>
      </w:r>
      <w:r w:rsidR="00D33C56" w:rsidRPr="00F75497">
        <w:rPr>
          <w:color w:val="000000"/>
          <w:sz w:val="22"/>
          <w:szCs w:val="22"/>
        </w:rPr>
        <w:t>a</w:t>
      </w:r>
      <w:r w:rsidR="00D33C56" w:rsidRPr="00F75497">
        <w:rPr>
          <w:color w:val="000000"/>
          <w:sz w:val="22"/>
          <w:szCs w:val="22"/>
        </w:rPr>
        <w:t xml:space="preserve">ble.  If fully successful, this </w:t>
      </w:r>
      <w:r w:rsidRPr="00F75497">
        <w:rPr>
          <w:color w:val="000000"/>
          <w:sz w:val="22"/>
          <w:szCs w:val="22"/>
        </w:rPr>
        <w:t>mean</w:t>
      </w:r>
      <w:r w:rsidR="00D33C56" w:rsidRPr="00F75497">
        <w:rPr>
          <w:color w:val="000000"/>
          <w:sz w:val="22"/>
          <w:szCs w:val="22"/>
        </w:rPr>
        <w:t>s</w:t>
      </w:r>
      <w:r w:rsidRPr="00F75497">
        <w:rPr>
          <w:color w:val="000000"/>
          <w:sz w:val="22"/>
          <w:szCs w:val="22"/>
        </w:rPr>
        <w:t xml:space="preserve"> that every bit of genealogical information in the primary records can be used to qualify an individua</w:t>
      </w:r>
      <w:r w:rsidR="00D33C56" w:rsidRPr="00F75497">
        <w:rPr>
          <w:color w:val="000000"/>
          <w:sz w:val="22"/>
          <w:szCs w:val="22"/>
        </w:rPr>
        <w:t>l and that all of this</w:t>
      </w:r>
      <w:r w:rsidR="00FD0A62" w:rsidRPr="00F75497">
        <w:rPr>
          <w:color w:val="000000"/>
          <w:sz w:val="22"/>
          <w:szCs w:val="22"/>
        </w:rPr>
        <w:t xml:space="preserve"> information is</w:t>
      </w:r>
      <w:r w:rsidR="008B2243" w:rsidRPr="00F75497">
        <w:rPr>
          <w:color w:val="000000"/>
          <w:sz w:val="22"/>
          <w:szCs w:val="22"/>
        </w:rPr>
        <w:t xml:space="preserve"> automatically</w:t>
      </w:r>
      <w:r w:rsidRPr="00F75497">
        <w:rPr>
          <w:color w:val="000000"/>
          <w:sz w:val="22"/>
          <w:szCs w:val="22"/>
        </w:rPr>
        <w:t xml:space="preserve"> indexed.  For example, records often include an individual’s occupation</w:t>
      </w:r>
      <w:r w:rsidR="005E70B8" w:rsidRPr="00F75497">
        <w:rPr>
          <w:color w:val="000000"/>
          <w:sz w:val="22"/>
          <w:szCs w:val="22"/>
        </w:rPr>
        <w:t>,</w:t>
      </w:r>
      <w:r w:rsidRPr="00F75497">
        <w:rPr>
          <w:color w:val="000000"/>
          <w:sz w:val="22"/>
          <w:szCs w:val="22"/>
        </w:rPr>
        <w:t xml:space="preserve"> place of residence</w:t>
      </w:r>
      <w:r w:rsidR="005E70B8" w:rsidRPr="00F75497">
        <w:rPr>
          <w:color w:val="000000"/>
          <w:sz w:val="22"/>
          <w:szCs w:val="22"/>
        </w:rPr>
        <w:t>,</w:t>
      </w:r>
      <w:r w:rsidRPr="00F75497">
        <w:rPr>
          <w:color w:val="000000"/>
          <w:sz w:val="22"/>
          <w:szCs w:val="22"/>
        </w:rPr>
        <w:t xml:space="preserve"> or witnesses present</w:t>
      </w:r>
      <w:r w:rsidR="005E70B8" w:rsidRPr="00F75497">
        <w:rPr>
          <w:color w:val="000000"/>
          <w:sz w:val="22"/>
          <w:szCs w:val="22"/>
        </w:rPr>
        <w:t>,</w:t>
      </w:r>
      <w:r w:rsidRPr="00F75497">
        <w:rPr>
          <w:color w:val="000000"/>
          <w:sz w:val="22"/>
          <w:szCs w:val="22"/>
        </w:rPr>
        <w:t xml:space="preserve"> which are hel</w:t>
      </w:r>
      <w:r w:rsidRPr="00F75497">
        <w:rPr>
          <w:color w:val="000000"/>
          <w:sz w:val="22"/>
          <w:szCs w:val="22"/>
        </w:rPr>
        <w:t>p</w:t>
      </w:r>
      <w:r w:rsidRPr="00F75497">
        <w:rPr>
          <w:color w:val="000000"/>
          <w:sz w:val="22"/>
          <w:szCs w:val="22"/>
        </w:rPr>
        <w:t xml:space="preserve">ful in differentiating individuals with the same name, but </w:t>
      </w:r>
      <w:r w:rsidR="00FD0A62" w:rsidRPr="00F75497">
        <w:rPr>
          <w:color w:val="000000"/>
          <w:sz w:val="22"/>
          <w:szCs w:val="22"/>
        </w:rPr>
        <w:t>are rarely available in a</w:t>
      </w:r>
      <w:r w:rsidR="00231F9A" w:rsidRPr="00F75497">
        <w:rPr>
          <w:color w:val="000000"/>
          <w:sz w:val="22"/>
          <w:szCs w:val="22"/>
        </w:rPr>
        <w:t xml:space="preserve"> simple</w:t>
      </w:r>
      <w:r w:rsidRPr="00F75497">
        <w:rPr>
          <w:color w:val="000000"/>
          <w:sz w:val="22"/>
          <w:szCs w:val="22"/>
        </w:rPr>
        <w:t xml:space="preserve"> name index.</w:t>
      </w:r>
      <w:r w:rsidR="00811B04">
        <w:rPr>
          <w:color w:val="000000"/>
          <w:sz w:val="22"/>
          <w:szCs w:val="22"/>
        </w:rPr>
        <w:t xml:space="preserve">  </w:t>
      </w:r>
      <w:r w:rsidR="00E54CFF">
        <w:rPr>
          <w:sz w:val="22"/>
          <w:szCs w:val="22"/>
        </w:rPr>
        <w:t>Furthermore, e</w:t>
      </w:r>
      <w:r w:rsidRPr="00F75497">
        <w:rPr>
          <w:sz w:val="22"/>
          <w:szCs w:val="22"/>
        </w:rPr>
        <w:t>xpert logic could be used to make the machine do more o</w:t>
      </w:r>
      <w:r w:rsidR="00FD0A62" w:rsidRPr="00F75497">
        <w:rPr>
          <w:sz w:val="22"/>
          <w:szCs w:val="22"/>
        </w:rPr>
        <w:t>f the work</w:t>
      </w:r>
      <w:r w:rsidR="005E70B8" w:rsidRPr="00F75497">
        <w:rPr>
          <w:sz w:val="22"/>
          <w:szCs w:val="22"/>
        </w:rPr>
        <w:t>,</w:t>
      </w:r>
      <w:r w:rsidR="00FD0A62" w:rsidRPr="00F75497">
        <w:rPr>
          <w:sz w:val="22"/>
          <w:szCs w:val="22"/>
        </w:rPr>
        <w:t xml:space="preserve"> both for extraction and </w:t>
      </w:r>
      <w:r w:rsidRPr="00F75497">
        <w:rPr>
          <w:sz w:val="22"/>
          <w:szCs w:val="22"/>
        </w:rPr>
        <w:t>indexing</w:t>
      </w:r>
      <w:r w:rsidR="005E70B8" w:rsidRPr="00F75497">
        <w:rPr>
          <w:sz w:val="22"/>
          <w:szCs w:val="22"/>
        </w:rPr>
        <w:t>,</w:t>
      </w:r>
      <w:r w:rsidR="00FD0A62" w:rsidRPr="00F75497">
        <w:rPr>
          <w:sz w:val="22"/>
          <w:szCs w:val="22"/>
        </w:rPr>
        <w:t xml:space="preserve"> as well as</w:t>
      </w:r>
      <w:r w:rsidRPr="00F75497">
        <w:rPr>
          <w:sz w:val="22"/>
          <w:szCs w:val="22"/>
        </w:rPr>
        <w:t xml:space="preserve"> </w:t>
      </w:r>
      <w:r w:rsidR="004222D9">
        <w:rPr>
          <w:sz w:val="22"/>
          <w:szCs w:val="22"/>
        </w:rPr>
        <w:t xml:space="preserve">for </w:t>
      </w:r>
      <w:r w:rsidRPr="00F75497">
        <w:rPr>
          <w:sz w:val="22"/>
          <w:szCs w:val="22"/>
        </w:rPr>
        <w:t>partially assembling families.</w:t>
      </w:r>
      <w:r w:rsidR="004141AD" w:rsidRPr="00F75497">
        <w:rPr>
          <w:sz w:val="22"/>
          <w:szCs w:val="22"/>
        </w:rPr>
        <w:t xml:space="preserve">  Imagine r</w:t>
      </w:r>
      <w:r w:rsidRPr="00F75497">
        <w:rPr>
          <w:sz w:val="22"/>
          <w:szCs w:val="22"/>
        </w:rPr>
        <w:t xml:space="preserve">esearchers </w:t>
      </w:r>
      <w:r w:rsidR="004141AD" w:rsidRPr="00F75497">
        <w:rPr>
          <w:sz w:val="22"/>
          <w:szCs w:val="22"/>
        </w:rPr>
        <w:t xml:space="preserve">being able to </w:t>
      </w:r>
      <w:r w:rsidRPr="00F75497">
        <w:rPr>
          <w:sz w:val="22"/>
          <w:szCs w:val="22"/>
        </w:rPr>
        <w:t>pull partial or even whole families pre-assembled out of a parish or town register.</w:t>
      </w:r>
    </w:p>
    <w:p w:rsidR="00B52917" w:rsidRPr="00F75497" w:rsidRDefault="0071106C" w:rsidP="00D1103F">
      <w:pPr>
        <w:ind w:firstLine="360"/>
        <w:rPr>
          <w:sz w:val="22"/>
          <w:szCs w:val="22"/>
        </w:rPr>
      </w:pPr>
      <w:r w:rsidRPr="00F75497">
        <w:rPr>
          <w:sz w:val="22"/>
          <w:szCs w:val="22"/>
        </w:rPr>
        <w:t>The prototype described in this paper provides for</w:t>
      </w:r>
      <w:r w:rsidR="004141AD" w:rsidRPr="00F75497">
        <w:rPr>
          <w:sz w:val="22"/>
          <w:szCs w:val="22"/>
        </w:rPr>
        <w:t xml:space="preserve"> </w:t>
      </w:r>
      <w:r w:rsidR="004222D9">
        <w:rPr>
          <w:sz w:val="22"/>
          <w:szCs w:val="22"/>
        </w:rPr>
        <w:t>automating</w:t>
      </w:r>
      <w:r w:rsidR="00FD0A62" w:rsidRPr="00F75497">
        <w:rPr>
          <w:sz w:val="22"/>
          <w:szCs w:val="22"/>
        </w:rPr>
        <w:t xml:space="preserve"> the information extraction</w:t>
      </w:r>
      <w:r w:rsidR="00B52917" w:rsidRPr="00F75497">
        <w:rPr>
          <w:sz w:val="22"/>
          <w:szCs w:val="22"/>
        </w:rPr>
        <w:t xml:space="preserve"> process </w:t>
      </w:r>
      <w:r w:rsidR="004222D9">
        <w:rPr>
          <w:sz w:val="22"/>
          <w:szCs w:val="22"/>
        </w:rPr>
        <w:t xml:space="preserve">over </w:t>
      </w:r>
      <w:r w:rsidR="00B52917" w:rsidRPr="00F75497">
        <w:rPr>
          <w:sz w:val="22"/>
          <w:szCs w:val="22"/>
        </w:rPr>
        <w:t xml:space="preserve">unstructured </w:t>
      </w:r>
      <w:r w:rsidR="004141AD" w:rsidRPr="00F75497">
        <w:rPr>
          <w:sz w:val="22"/>
          <w:szCs w:val="22"/>
        </w:rPr>
        <w:t xml:space="preserve">machine-readable </w:t>
      </w:r>
      <w:r w:rsidR="00B52917" w:rsidRPr="00F75497">
        <w:rPr>
          <w:sz w:val="22"/>
          <w:szCs w:val="22"/>
        </w:rPr>
        <w:t xml:space="preserve">genealogical records </w:t>
      </w:r>
      <w:r w:rsidR="004222D9">
        <w:rPr>
          <w:sz w:val="22"/>
          <w:szCs w:val="22"/>
        </w:rPr>
        <w:t xml:space="preserve">and for querying the extracted information </w:t>
      </w:r>
      <w:r w:rsidR="00B52917" w:rsidRPr="00F75497">
        <w:rPr>
          <w:sz w:val="22"/>
          <w:szCs w:val="22"/>
        </w:rPr>
        <w:t>by:</w:t>
      </w:r>
    </w:p>
    <w:p w:rsidR="00FD0A62" w:rsidRPr="00F75497" w:rsidRDefault="004141AD" w:rsidP="00336D07">
      <w:pPr>
        <w:numPr>
          <w:ilvl w:val="0"/>
          <w:numId w:val="1"/>
        </w:numPr>
        <w:autoSpaceDE w:val="0"/>
        <w:autoSpaceDN w:val="0"/>
        <w:adjustRightInd w:val="0"/>
        <w:spacing w:before="120"/>
        <w:rPr>
          <w:sz w:val="22"/>
          <w:szCs w:val="22"/>
        </w:rPr>
      </w:pPr>
      <w:r w:rsidRPr="00F75497">
        <w:rPr>
          <w:sz w:val="22"/>
          <w:szCs w:val="22"/>
        </w:rPr>
        <w:t xml:space="preserve">designing </w:t>
      </w:r>
      <w:r w:rsidR="00B234D9" w:rsidRPr="00F75497">
        <w:rPr>
          <w:sz w:val="22"/>
          <w:szCs w:val="22"/>
        </w:rPr>
        <w:t xml:space="preserve">appropriate </w:t>
      </w:r>
      <w:r w:rsidR="00B52917" w:rsidRPr="00F75497">
        <w:rPr>
          <w:sz w:val="22"/>
          <w:szCs w:val="22"/>
        </w:rPr>
        <w:t>primary record extraction o</w:t>
      </w:r>
      <w:r w:rsidRPr="00F75497">
        <w:rPr>
          <w:sz w:val="22"/>
          <w:szCs w:val="22"/>
        </w:rPr>
        <w:t>ntologies for family history records</w:t>
      </w:r>
      <w:r w:rsidR="00B234D9" w:rsidRPr="00F75497">
        <w:rPr>
          <w:sz w:val="22"/>
          <w:szCs w:val="22"/>
        </w:rPr>
        <w:t xml:space="preserve"> that pr</w:t>
      </w:r>
      <w:r w:rsidR="00B234D9" w:rsidRPr="00F75497">
        <w:rPr>
          <w:sz w:val="22"/>
          <w:szCs w:val="22"/>
        </w:rPr>
        <w:t>o</w:t>
      </w:r>
      <w:r w:rsidR="00B234D9" w:rsidRPr="00F75497">
        <w:rPr>
          <w:sz w:val="22"/>
          <w:szCs w:val="22"/>
        </w:rPr>
        <w:t>duce formatted RDF data in OWL files</w:t>
      </w:r>
      <w:r w:rsidR="00336D07">
        <w:rPr>
          <w:sz w:val="22"/>
          <w:szCs w:val="22"/>
        </w:rPr>
        <w:t>,</w:t>
      </w:r>
      <w:r w:rsidR="007D0734">
        <w:rPr>
          <w:rStyle w:val="FootnoteReference"/>
          <w:sz w:val="22"/>
          <w:szCs w:val="22"/>
        </w:rPr>
        <w:footnoteReference w:id="1"/>
      </w:r>
    </w:p>
    <w:p w:rsidR="00B52917" w:rsidRPr="00F75497" w:rsidRDefault="004141AD" w:rsidP="00FD34E3">
      <w:pPr>
        <w:numPr>
          <w:ilvl w:val="0"/>
          <w:numId w:val="1"/>
        </w:numPr>
        <w:autoSpaceDE w:val="0"/>
        <w:autoSpaceDN w:val="0"/>
        <w:adjustRightInd w:val="0"/>
        <w:rPr>
          <w:sz w:val="22"/>
          <w:szCs w:val="22"/>
        </w:rPr>
      </w:pPr>
      <w:r w:rsidRPr="00F75497">
        <w:rPr>
          <w:sz w:val="22"/>
          <w:szCs w:val="22"/>
        </w:rPr>
        <w:t xml:space="preserve">adding </w:t>
      </w:r>
      <w:r w:rsidR="004222D9">
        <w:rPr>
          <w:sz w:val="22"/>
          <w:szCs w:val="22"/>
        </w:rPr>
        <w:t>SWRL</w:t>
      </w:r>
      <w:r w:rsidR="004222D9">
        <w:rPr>
          <w:rStyle w:val="FootnoteReference"/>
          <w:sz w:val="22"/>
          <w:szCs w:val="22"/>
        </w:rPr>
        <w:footnoteReference w:id="2"/>
      </w:r>
      <w:r w:rsidR="004222D9">
        <w:rPr>
          <w:sz w:val="22"/>
          <w:szCs w:val="22"/>
        </w:rPr>
        <w:t xml:space="preserve"> </w:t>
      </w:r>
      <w:r w:rsidRPr="00F75497">
        <w:rPr>
          <w:sz w:val="22"/>
          <w:szCs w:val="22"/>
        </w:rPr>
        <w:t xml:space="preserve">rules and logic to the </w:t>
      </w:r>
      <w:r w:rsidR="00B234D9" w:rsidRPr="00F75497">
        <w:rPr>
          <w:sz w:val="22"/>
          <w:szCs w:val="22"/>
        </w:rPr>
        <w:t>files</w:t>
      </w:r>
      <w:r w:rsidRPr="00F75497">
        <w:rPr>
          <w:sz w:val="22"/>
          <w:szCs w:val="22"/>
        </w:rPr>
        <w:t xml:space="preserve"> that</w:t>
      </w:r>
      <w:r w:rsidR="00336D07">
        <w:rPr>
          <w:sz w:val="22"/>
          <w:szCs w:val="22"/>
        </w:rPr>
        <w:t>,</w:t>
      </w:r>
      <w:r w:rsidRPr="00F75497">
        <w:rPr>
          <w:sz w:val="22"/>
          <w:szCs w:val="22"/>
        </w:rPr>
        <w:t xml:space="preserve"> </w:t>
      </w:r>
      <w:r w:rsidR="00B234D9" w:rsidRPr="00F75497">
        <w:rPr>
          <w:sz w:val="22"/>
          <w:szCs w:val="22"/>
        </w:rPr>
        <w:t xml:space="preserve">when applied, </w:t>
      </w:r>
      <w:r w:rsidRPr="00F75497">
        <w:rPr>
          <w:sz w:val="22"/>
          <w:szCs w:val="22"/>
        </w:rPr>
        <w:t>properly label and begin to link</w:t>
      </w:r>
      <w:r w:rsidR="00B52917" w:rsidRPr="00F75497">
        <w:rPr>
          <w:sz w:val="22"/>
          <w:szCs w:val="22"/>
        </w:rPr>
        <w:t xml:space="preserve"> primary genealogical</w:t>
      </w:r>
      <w:r w:rsidRPr="00F75497">
        <w:rPr>
          <w:sz w:val="22"/>
          <w:szCs w:val="22"/>
        </w:rPr>
        <w:t xml:space="preserve"> data</w:t>
      </w:r>
      <w:r w:rsidR="00336D07">
        <w:rPr>
          <w:sz w:val="22"/>
          <w:szCs w:val="22"/>
        </w:rPr>
        <w:t>,</w:t>
      </w:r>
    </w:p>
    <w:p w:rsidR="00B52917" w:rsidRPr="00F75497" w:rsidRDefault="00B234D9" w:rsidP="00FD34E3">
      <w:pPr>
        <w:numPr>
          <w:ilvl w:val="0"/>
          <w:numId w:val="1"/>
        </w:numPr>
        <w:autoSpaceDE w:val="0"/>
        <w:autoSpaceDN w:val="0"/>
        <w:adjustRightInd w:val="0"/>
        <w:rPr>
          <w:sz w:val="22"/>
          <w:szCs w:val="22"/>
        </w:rPr>
      </w:pPr>
      <w:r w:rsidRPr="00F75497">
        <w:rPr>
          <w:sz w:val="22"/>
          <w:szCs w:val="22"/>
        </w:rPr>
        <w:t xml:space="preserve">constructing </w:t>
      </w:r>
      <w:r w:rsidR="004222D9">
        <w:rPr>
          <w:sz w:val="22"/>
          <w:szCs w:val="22"/>
        </w:rPr>
        <w:t>SPARQL</w:t>
      </w:r>
      <w:r w:rsidR="004222D9">
        <w:rPr>
          <w:rStyle w:val="FootnoteReference"/>
          <w:sz w:val="22"/>
          <w:szCs w:val="22"/>
        </w:rPr>
        <w:footnoteReference w:id="3"/>
      </w:r>
      <w:r w:rsidR="004222D9">
        <w:rPr>
          <w:sz w:val="22"/>
          <w:szCs w:val="22"/>
        </w:rPr>
        <w:t xml:space="preserve"> </w:t>
      </w:r>
      <w:r w:rsidRPr="00F75497">
        <w:rPr>
          <w:sz w:val="22"/>
          <w:szCs w:val="22"/>
        </w:rPr>
        <w:t xml:space="preserve">queries </w:t>
      </w:r>
      <w:r w:rsidR="004222D9">
        <w:rPr>
          <w:sz w:val="22"/>
          <w:szCs w:val="22"/>
        </w:rPr>
        <w:t xml:space="preserve">from free-form user queries </w:t>
      </w:r>
      <w:r w:rsidRPr="00F75497">
        <w:rPr>
          <w:sz w:val="22"/>
          <w:szCs w:val="22"/>
        </w:rPr>
        <w:t xml:space="preserve">that show selected </w:t>
      </w:r>
      <w:r w:rsidR="005E4343" w:rsidRPr="00F75497">
        <w:rPr>
          <w:sz w:val="22"/>
          <w:szCs w:val="22"/>
        </w:rPr>
        <w:t xml:space="preserve">extracted </w:t>
      </w:r>
      <w:r w:rsidRPr="00F75497">
        <w:rPr>
          <w:sz w:val="22"/>
          <w:szCs w:val="22"/>
        </w:rPr>
        <w:t>data with the rules and logic applied</w:t>
      </w:r>
      <w:r w:rsidR="005E4343" w:rsidRPr="00F75497">
        <w:rPr>
          <w:sz w:val="22"/>
          <w:szCs w:val="22"/>
        </w:rPr>
        <w:t>,</w:t>
      </w:r>
      <w:r w:rsidR="0071106C" w:rsidRPr="00F75497">
        <w:rPr>
          <w:sz w:val="22"/>
          <w:szCs w:val="22"/>
        </w:rPr>
        <w:t xml:space="preserve"> and</w:t>
      </w:r>
    </w:p>
    <w:p w:rsidR="006A1301" w:rsidRPr="00336D07" w:rsidRDefault="00B52917" w:rsidP="00FD34E3">
      <w:pPr>
        <w:numPr>
          <w:ilvl w:val="0"/>
          <w:numId w:val="1"/>
        </w:numPr>
        <w:autoSpaceDE w:val="0"/>
        <w:autoSpaceDN w:val="0"/>
        <w:adjustRightInd w:val="0"/>
        <w:rPr>
          <w:sz w:val="22"/>
          <w:szCs w:val="22"/>
        </w:rPr>
      </w:pPr>
      <w:r w:rsidRPr="00F75497">
        <w:rPr>
          <w:sz w:val="22"/>
          <w:szCs w:val="22"/>
        </w:rPr>
        <w:t>testing and</w:t>
      </w:r>
      <w:r w:rsidR="00FD0A62" w:rsidRPr="00F75497">
        <w:rPr>
          <w:sz w:val="22"/>
          <w:szCs w:val="22"/>
        </w:rPr>
        <w:t xml:space="preserve"> evaluating the </w:t>
      </w:r>
      <w:r w:rsidR="004222D9">
        <w:rPr>
          <w:sz w:val="22"/>
          <w:szCs w:val="22"/>
        </w:rPr>
        <w:t>prototype</w:t>
      </w:r>
      <w:r w:rsidR="00FD0A62" w:rsidRPr="00F75497">
        <w:rPr>
          <w:sz w:val="22"/>
          <w:szCs w:val="22"/>
        </w:rPr>
        <w:t xml:space="preserve"> for accuracy</w:t>
      </w:r>
      <w:r w:rsidRPr="00F75497">
        <w:rPr>
          <w:sz w:val="22"/>
          <w:szCs w:val="22"/>
        </w:rPr>
        <w:t>.</w:t>
      </w:r>
    </w:p>
    <w:p w:rsidR="00F11B73" w:rsidRDefault="00055FA9" w:rsidP="00370DC9">
      <w:pPr>
        <w:numPr>
          <w:ilvl w:val="0"/>
          <w:numId w:val="4"/>
        </w:numPr>
        <w:tabs>
          <w:tab w:val="clear" w:pos="720"/>
          <w:tab w:val="num" w:pos="360"/>
        </w:tabs>
        <w:spacing w:before="240" w:after="120"/>
        <w:ind w:left="360"/>
        <w:rPr>
          <w:b/>
          <w:sz w:val="28"/>
          <w:szCs w:val="28"/>
        </w:rPr>
      </w:pPr>
      <w:r w:rsidRPr="00F75497">
        <w:rPr>
          <w:b/>
          <w:sz w:val="28"/>
          <w:szCs w:val="28"/>
        </w:rPr>
        <w:t>Data Preparation</w:t>
      </w:r>
    </w:p>
    <w:p w:rsidR="00F11B73" w:rsidRPr="00F75497" w:rsidRDefault="0071106C" w:rsidP="00D1103F">
      <w:pPr>
        <w:ind w:firstLine="360"/>
        <w:rPr>
          <w:color w:val="000000"/>
          <w:sz w:val="22"/>
          <w:szCs w:val="22"/>
        </w:rPr>
      </w:pPr>
      <w:r w:rsidRPr="00F75497">
        <w:rPr>
          <w:color w:val="000000"/>
          <w:sz w:val="22"/>
          <w:szCs w:val="22"/>
        </w:rPr>
        <w:t>To show the capabilities of the prototype system</w:t>
      </w:r>
      <w:r w:rsidR="00336D07">
        <w:rPr>
          <w:color w:val="000000"/>
          <w:sz w:val="22"/>
          <w:szCs w:val="22"/>
        </w:rPr>
        <w:t>,</w:t>
      </w:r>
      <w:r w:rsidRPr="00F75497">
        <w:rPr>
          <w:color w:val="000000"/>
          <w:sz w:val="22"/>
          <w:szCs w:val="22"/>
        </w:rPr>
        <w:t xml:space="preserve"> </w:t>
      </w:r>
      <w:r w:rsidR="00336D07">
        <w:rPr>
          <w:color w:val="000000"/>
          <w:sz w:val="22"/>
          <w:szCs w:val="22"/>
        </w:rPr>
        <w:t xml:space="preserve">we chose </w:t>
      </w:r>
      <w:r w:rsidRPr="00F75497">
        <w:rPr>
          <w:color w:val="000000"/>
          <w:sz w:val="22"/>
          <w:szCs w:val="22"/>
        </w:rPr>
        <w:t>g</w:t>
      </w:r>
      <w:r w:rsidR="00F11B73" w:rsidRPr="00F75497">
        <w:rPr>
          <w:color w:val="000000"/>
          <w:sz w:val="22"/>
          <w:szCs w:val="22"/>
        </w:rPr>
        <w:t>enealogical data sources from different geographical locations in order to include geographical diversity and allow us to determine the impact of that diversity</w:t>
      </w:r>
      <w:r w:rsidR="008A2E1F" w:rsidRPr="00F75497">
        <w:rPr>
          <w:color w:val="000000"/>
          <w:sz w:val="22"/>
          <w:szCs w:val="22"/>
        </w:rPr>
        <w:t xml:space="preserve">.  </w:t>
      </w:r>
      <w:r w:rsidR="00BA7286" w:rsidRPr="00F75497">
        <w:rPr>
          <w:color w:val="000000"/>
          <w:sz w:val="22"/>
          <w:szCs w:val="22"/>
        </w:rPr>
        <w:t xml:space="preserve">The first set of data </w:t>
      </w:r>
      <w:r w:rsidR="00336D07">
        <w:rPr>
          <w:color w:val="000000"/>
          <w:sz w:val="22"/>
          <w:szCs w:val="22"/>
        </w:rPr>
        <w:t xml:space="preserve">comes </w:t>
      </w:r>
      <w:r w:rsidR="00BA7286" w:rsidRPr="00F75497">
        <w:rPr>
          <w:color w:val="000000"/>
          <w:sz w:val="22"/>
          <w:szCs w:val="22"/>
        </w:rPr>
        <w:t xml:space="preserve">from Beverly vital records in the state of Massachusetts.  The </w:t>
      </w:r>
      <w:r w:rsidR="00336D07">
        <w:rPr>
          <w:color w:val="000000"/>
          <w:sz w:val="22"/>
          <w:szCs w:val="22"/>
        </w:rPr>
        <w:t xml:space="preserve">second set is from </w:t>
      </w:r>
      <w:r w:rsidR="00BA7286" w:rsidRPr="00F75497">
        <w:rPr>
          <w:color w:val="000000"/>
          <w:sz w:val="22"/>
          <w:szCs w:val="22"/>
        </w:rPr>
        <w:t>British church records of South Petherton in Somersetshire</w:t>
      </w:r>
      <w:r w:rsidR="00646DAE" w:rsidRPr="00F75497">
        <w:rPr>
          <w:color w:val="000000"/>
          <w:sz w:val="22"/>
          <w:szCs w:val="22"/>
        </w:rPr>
        <w:t>, England</w:t>
      </w:r>
      <w:r w:rsidR="00A6304A" w:rsidRPr="00F75497">
        <w:rPr>
          <w:color w:val="000000"/>
          <w:sz w:val="22"/>
          <w:szCs w:val="22"/>
        </w:rPr>
        <w:t xml:space="preserve">.  </w:t>
      </w:r>
      <w:r w:rsidR="00336D07">
        <w:rPr>
          <w:color w:val="000000"/>
          <w:sz w:val="22"/>
          <w:szCs w:val="22"/>
        </w:rPr>
        <w:t xml:space="preserve">The third set comes from </w:t>
      </w:r>
      <w:r w:rsidR="00BA7286" w:rsidRPr="00F75497">
        <w:rPr>
          <w:color w:val="000000"/>
          <w:sz w:val="22"/>
          <w:szCs w:val="22"/>
        </w:rPr>
        <w:t>Danish parish</w:t>
      </w:r>
      <w:r w:rsidR="00A6304A" w:rsidRPr="00F75497">
        <w:rPr>
          <w:color w:val="000000"/>
          <w:sz w:val="22"/>
          <w:szCs w:val="22"/>
        </w:rPr>
        <w:t xml:space="preserve"> records</w:t>
      </w:r>
      <w:r w:rsidR="00BA7286" w:rsidRPr="00F75497">
        <w:rPr>
          <w:color w:val="000000"/>
          <w:sz w:val="22"/>
          <w:szCs w:val="22"/>
        </w:rPr>
        <w:t xml:space="preserve"> of Magleby in the county of Praesto</w:t>
      </w:r>
      <w:r w:rsidR="00336D07">
        <w:rPr>
          <w:color w:val="000000"/>
          <w:sz w:val="22"/>
          <w:szCs w:val="22"/>
        </w:rPr>
        <w:t>, Denmark</w:t>
      </w:r>
      <w:r w:rsidR="00BA7286" w:rsidRPr="00F75497">
        <w:rPr>
          <w:color w:val="000000"/>
          <w:sz w:val="22"/>
          <w:szCs w:val="22"/>
        </w:rPr>
        <w:t>.</w:t>
      </w:r>
    </w:p>
    <w:p w:rsidR="00F11B73" w:rsidRPr="00F75497" w:rsidRDefault="00BA7286" w:rsidP="00D1103F">
      <w:pPr>
        <w:ind w:firstLine="360"/>
        <w:rPr>
          <w:color w:val="000000"/>
          <w:sz w:val="22"/>
          <w:szCs w:val="22"/>
        </w:rPr>
      </w:pPr>
      <w:r w:rsidRPr="00F75497">
        <w:rPr>
          <w:color w:val="000000"/>
          <w:sz w:val="22"/>
          <w:szCs w:val="22"/>
        </w:rPr>
        <w:t>Several languages a</w:t>
      </w:r>
      <w:r w:rsidR="00F11B73" w:rsidRPr="00F75497">
        <w:rPr>
          <w:color w:val="000000"/>
          <w:sz w:val="22"/>
          <w:szCs w:val="22"/>
        </w:rPr>
        <w:t>re included</w:t>
      </w:r>
      <w:r w:rsidR="008A2E1F" w:rsidRPr="00F75497">
        <w:rPr>
          <w:color w:val="000000"/>
          <w:sz w:val="22"/>
          <w:szCs w:val="22"/>
        </w:rPr>
        <w:t xml:space="preserve"> in the</w:t>
      </w:r>
      <w:r w:rsidRPr="00F75497">
        <w:rPr>
          <w:color w:val="000000"/>
          <w:sz w:val="22"/>
          <w:szCs w:val="22"/>
        </w:rPr>
        <w:t>se</w:t>
      </w:r>
      <w:r w:rsidR="008A2E1F" w:rsidRPr="00F75497">
        <w:rPr>
          <w:color w:val="000000"/>
          <w:sz w:val="22"/>
          <w:szCs w:val="22"/>
        </w:rPr>
        <w:t xml:space="preserve"> selections</w:t>
      </w:r>
      <w:r w:rsidR="00F11B73" w:rsidRPr="00F75497">
        <w:rPr>
          <w:color w:val="000000"/>
          <w:sz w:val="22"/>
          <w:szCs w:val="22"/>
        </w:rPr>
        <w:t>.  The Beverly, Massachusetts vital records</w:t>
      </w:r>
      <w:r w:rsidR="008A2E1F" w:rsidRPr="00F75497">
        <w:rPr>
          <w:color w:val="000000"/>
          <w:sz w:val="22"/>
          <w:szCs w:val="22"/>
        </w:rPr>
        <w:t xml:space="preserve"> are in English.  The South Petherton church records are in Latin and English.  The Magleby parish records are in Latin and Danish.</w:t>
      </w:r>
    </w:p>
    <w:p w:rsidR="00DE63FB" w:rsidRPr="00F75497" w:rsidRDefault="00F11B73" w:rsidP="00D1103F">
      <w:pPr>
        <w:ind w:firstLine="360"/>
        <w:rPr>
          <w:color w:val="000000"/>
          <w:sz w:val="22"/>
          <w:szCs w:val="22"/>
        </w:rPr>
      </w:pPr>
      <w:r w:rsidRPr="00F75497">
        <w:rPr>
          <w:color w:val="000000"/>
          <w:sz w:val="22"/>
          <w:szCs w:val="22"/>
        </w:rPr>
        <w:t>Different methods were used to put the original genealogical dat</w:t>
      </w:r>
      <w:r w:rsidR="004222D9">
        <w:rPr>
          <w:color w:val="000000"/>
          <w:sz w:val="22"/>
          <w:szCs w:val="22"/>
        </w:rPr>
        <w:t>a into machine-readable format:</w:t>
      </w:r>
      <w:r w:rsidRPr="00F75497">
        <w:rPr>
          <w:color w:val="000000"/>
          <w:sz w:val="22"/>
          <w:szCs w:val="22"/>
        </w:rPr>
        <w:t xml:space="preserve"> </w:t>
      </w:r>
      <w:r w:rsidR="00336D07">
        <w:rPr>
          <w:color w:val="000000"/>
          <w:sz w:val="22"/>
          <w:szCs w:val="22"/>
        </w:rPr>
        <w:t xml:space="preserve">(1) </w:t>
      </w:r>
      <w:r w:rsidRPr="00F75497">
        <w:rPr>
          <w:color w:val="000000"/>
          <w:sz w:val="22"/>
          <w:szCs w:val="22"/>
        </w:rPr>
        <w:t>The Beverly, Massachusetts</w:t>
      </w:r>
      <w:r w:rsidR="008A2E1F" w:rsidRPr="00F75497">
        <w:rPr>
          <w:color w:val="000000"/>
          <w:sz w:val="22"/>
          <w:szCs w:val="22"/>
        </w:rPr>
        <w:t xml:space="preserve"> vital</w:t>
      </w:r>
      <w:r w:rsidRPr="00F75497">
        <w:rPr>
          <w:color w:val="000000"/>
          <w:sz w:val="22"/>
          <w:szCs w:val="22"/>
        </w:rPr>
        <w:t xml:space="preserve"> records had been published and were digitized using an optical chara</w:t>
      </w:r>
      <w:r w:rsidRPr="00F75497">
        <w:rPr>
          <w:color w:val="000000"/>
          <w:sz w:val="22"/>
          <w:szCs w:val="22"/>
        </w:rPr>
        <w:t>c</w:t>
      </w:r>
      <w:r w:rsidRPr="00F75497">
        <w:rPr>
          <w:color w:val="000000"/>
          <w:sz w:val="22"/>
          <w:szCs w:val="22"/>
        </w:rPr>
        <w:t>ter reader</w:t>
      </w:r>
      <w:r w:rsidR="00D729E3">
        <w:rPr>
          <w:color w:val="000000"/>
          <w:sz w:val="22"/>
          <w:szCs w:val="22"/>
        </w:rPr>
        <w:t xml:space="preserve"> into PDF</w:t>
      </w:r>
      <w:r w:rsidR="00BA7286" w:rsidRPr="00F75497">
        <w:rPr>
          <w:color w:val="000000"/>
          <w:sz w:val="22"/>
          <w:szCs w:val="22"/>
        </w:rPr>
        <w:t xml:space="preserve"> format and then converted into </w:t>
      </w:r>
      <w:r w:rsidR="00D729E3">
        <w:rPr>
          <w:color w:val="000000"/>
          <w:sz w:val="22"/>
          <w:szCs w:val="22"/>
        </w:rPr>
        <w:t>HTML</w:t>
      </w:r>
      <w:r w:rsidR="00BA7286" w:rsidRPr="00F75497">
        <w:rPr>
          <w:color w:val="000000"/>
          <w:sz w:val="22"/>
          <w:szCs w:val="22"/>
        </w:rPr>
        <w:t xml:space="preserve"> documents</w:t>
      </w:r>
      <w:r w:rsidR="00646DAE" w:rsidRPr="00F75497">
        <w:rPr>
          <w:color w:val="000000"/>
          <w:sz w:val="22"/>
          <w:szCs w:val="22"/>
        </w:rPr>
        <w:t xml:space="preserve"> using Pixillion software</w:t>
      </w:r>
      <w:r w:rsidRPr="00F75497">
        <w:rPr>
          <w:color w:val="000000"/>
          <w:sz w:val="22"/>
          <w:szCs w:val="22"/>
        </w:rPr>
        <w:t>.</w:t>
      </w:r>
      <w:r w:rsidR="008A2E1F" w:rsidRPr="00F75497">
        <w:rPr>
          <w:color w:val="000000"/>
          <w:sz w:val="22"/>
          <w:szCs w:val="22"/>
        </w:rPr>
        <w:t xml:space="preserve">  </w:t>
      </w:r>
      <w:r w:rsidR="00336D07">
        <w:rPr>
          <w:color w:val="000000"/>
          <w:sz w:val="22"/>
          <w:szCs w:val="22"/>
        </w:rPr>
        <w:t xml:space="preserve">(2) </w:t>
      </w:r>
      <w:r w:rsidR="008A2E1F" w:rsidRPr="00F75497">
        <w:rPr>
          <w:color w:val="000000"/>
          <w:sz w:val="22"/>
          <w:szCs w:val="22"/>
        </w:rPr>
        <w:t>The South Petherton</w:t>
      </w:r>
      <w:r w:rsidR="00EA0BBA" w:rsidRPr="00F75497">
        <w:rPr>
          <w:color w:val="000000"/>
          <w:sz w:val="22"/>
          <w:szCs w:val="22"/>
        </w:rPr>
        <w:t xml:space="preserve"> </w:t>
      </w:r>
      <w:r w:rsidR="00336D07">
        <w:rPr>
          <w:color w:val="000000"/>
          <w:sz w:val="22"/>
          <w:szCs w:val="22"/>
        </w:rPr>
        <w:t xml:space="preserve">data </w:t>
      </w:r>
      <w:r w:rsidR="00EA0BBA" w:rsidRPr="00F75497">
        <w:rPr>
          <w:color w:val="000000"/>
          <w:sz w:val="22"/>
          <w:szCs w:val="22"/>
        </w:rPr>
        <w:t>had been</w:t>
      </w:r>
      <w:r w:rsidR="008A2E1F" w:rsidRPr="00F75497">
        <w:rPr>
          <w:color w:val="000000"/>
          <w:sz w:val="22"/>
          <w:szCs w:val="22"/>
        </w:rPr>
        <w:t xml:space="preserve"> transcribed </w:t>
      </w:r>
      <w:r w:rsidR="00336D07">
        <w:rPr>
          <w:color w:val="000000"/>
          <w:sz w:val="22"/>
          <w:szCs w:val="22"/>
        </w:rPr>
        <w:t xml:space="preserve">in HTML format </w:t>
      </w:r>
      <w:r w:rsidR="008A2E1F" w:rsidRPr="00F75497">
        <w:rPr>
          <w:color w:val="000000"/>
          <w:sz w:val="22"/>
          <w:szCs w:val="22"/>
        </w:rPr>
        <w:t xml:space="preserve">on the </w:t>
      </w:r>
      <w:r w:rsidR="008A2E1F" w:rsidRPr="00336D07">
        <w:rPr>
          <w:color w:val="000000"/>
          <w:sz w:val="22"/>
          <w:szCs w:val="22"/>
        </w:rPr>
        <w:t>www.genuki.uk</w:t>
      </w:r>
      <w:r w:rsidR="008A2E1F" w:rsidRPr="00F75497">
        <w:rPr>
          <w:color w:val="000000"/>
          <w:sz w:val="22"/>
          <w:szCs w:val="22"/>
        </w:rPr>
        <w:t xml:space="preserve"> web site.</w:t>
      </w:r>
      <w:r w:rsidR="00EC00F6" w:rsidRPr="00F75497">
        <w:rPr>
          <w:color w:val="000000"/>
          <w:sz w:val="22"/>
          <w:szCs w:val="22"/>
        </w:rPr>
        <w:t xml:space="preserve"> </w:t>
      </w:r>
      <w:r w:rsidR="00336D07">
        <w:rPr>
          <w:color w:val="000000"/>
          <w:sz w:val="22"/>
          <w:szCs w:val="22"/>
        </w:rPr>
        <w:t xml:space="preserve"> (3) </w:t>
      </w:r>
      <w:r w:rsidR="004222D9">
        <w:rPr>
          <w:color w:val="000000"/>
          <w:sz w:val="22"/>
          <w:szCs w:val="22"/>
        </w:rPr>
        <w:t>T</w:t>
      </w:r>
      <w:r w:rsidR="008A2E1F" w:rsidRPr="00F75497">
        <w:rPr>
          <w:color w:val="000000"/>
          <w:sz w:val="22"/>
          <w:szCs w:val="22"/>
        </w:rPr>
        <w:t>he D</w:t>
      </w:r>
      <w:r w:rsidR="008A2E1F" w:rsidRPr="00F75497">
        <w:rPr>
          <w:color w:val="000000"/>
          <w:sz w:val="22"/>
          <w:szCs w:val="22"/>
        </w:rPr>
        <w:t>a</w:t>
      </w:r>
      <w:r w:rsidR="008A2E1F" w:rsidRPr="00F75497">
        <w:rPr>
          <w:color w:val="000000"/>
          <w:sz w:val="22"/>
          <w:szCs w:val="22"/>
        </w:rPr>
        <w:t>nish records for Magleby parish were transcribed from the microfilm by hand.</w:t>
      </w:r>
    </w:p>
    <w:p w:rsidR="008A2E1F" w:rsidRPr="00F75497" w:rsidRDefault="008A2E1F" w:rsidP="00D1103F">
      <w:pPr>
        <w:ind w:firstLine="360"/>
        <w:rPr>
          <w:color w:val="000000"/>
          <w:sz w:val="22"/>
          <w:szCs w:val="22"/>
        </w:rPr>
      </w:pPr>
      <w:r w:rsidRPr="00F75497">
        <w:rPr>
          <w:color w:val="000000"/>
          <w:sz w:val="22"/>
          <w:szCs w:val="22"/>
        </w:rPr>
        <w:lastRenderedPageBreak/>
        <w:t xml:space="preserve">The final format used for extraction is </w:t>
      </w:r>
      <w:r w:rsidR="00D729E3">
        <w:rPr>
          <w:color w:val="000000"/>
          <w:sz w:val="22"/>
          <w:szCs w:val="22"/>
        </w:rPr>
        <w:t>HTML</w:t>
      </w:r>
      <w:r w:rsidR="00984CC6" w:rsidRPr="00F75497">
        <w:rPr>
          <w:color w:val="000000"/>
          <w:sz w:val="22"/>
          <w:szCs w:val="22"/>
        </w:rPr>
        <w:t xml:space="preserve">.  The </w:t>
      </w:r>
      <w:r w:rsidR="00336D07">
        <w:rPr>
          <w:color w:val="000000"/>
          <w:sz w:val="22"/>
          <w:szCs w:val="22"/>
        </w:rPr>
        <w:t>Ontology Extraction System (OntoES)</w:t>
      </w:r>
      <w:r w:rsidR="00984CC6" w:rsidRPr="00F75497">
        <w:rPr>
          <w:color w:val="000000"/>
          <w:sz w:val="22"/>
          <w:szCs w:val="22"/>
        </w:rPr>
        <w:t xml:space="preserve"> </w:t>
      </w:r>
      <w:r w:rsidRPr="00F75497">
        <w:rPr>
          <w:color w:val="000000"/>
          <w:sz w:val="22"/>
          <w:szCs w:val="22"/>
        </w:rPr>
        <w:t>tool r</w:t>
      </w:r>
      <w:r w:rsidRPr="00F75497">
        <w:rPr>
          <w:color w:val="000000"/>
          <w:sz w:val="22"/>
          <w:szCs w:val="22"/>
        </w:rPr>
        <w:t>e</w:t>
      </w:r>
      <w:r w:rsidRPr="00F75497">
        <w:rPr>
          <w:color w:val="000000"/>
          <w:sz w:val="22"/>
          <w:szCs w:val="22"/>
        </w:rPr>
        <w:t>quires a web format</w:t>
      </w:r>
      <w:r w:rsidR="00EC00F6" w:rsidRPr="00F75497">
        <w:rPr>
          <w:color w:val="000000"/>
          <w:sz w:val="22"/>
          <w:szCs w:val="22"/>
        </w:rPr>
        <w:t>.  The British web pages</w:t>
      </w:r>
      <w:r w:rsidR="00EA0BBA" w:rsidRPr="00F75497">
        <w:rPr>
          <w:color w:val="000000"/>
          <w:sz w:val="22"/>
          <w:szCs w:val="22"/>
        </w:rPr>
        <w:t xml:space="preserve"> were downloaded in that</w:t>
      </w:r>
      <w:r w:rsidR="00EC00F6" w:rsidRPr="00F75497">
        <w:rPr>
          <w:color w:val="000000"/>
          <w:sz w:val="22"/>
          <w:szCs w:val="22"/>
        </w:rPr>
        <w:t xml:space="preserve"> format.  The others were quickly reformatted to the final format using Microsoft Word.</w:t>
      </w:r>
    </w:p>
    <w:p w:rsidR="007D0734" w:rsidRDefault="0056597F" w:rsidP="00D1103F">
      <w:pPr>
        <w:ind w:firstLine="360"/>
        <w:rPr>
          <w:color w:val="000000"/>
          <w:sz w:val="22"/>
          <w:szCs w:val="22"/>
        </w:rPr>
      </w:pPr>
      <w:r w:rsidRPr="00F75497">
        <w:rPr>
          <w:color w:val="000000"/>
          <w:sz w:val="22"/>
          <w:szCs w:val="22"/>
        </w:rPr>
        <w:t>Figure 1 is a simple example of an abridged set of the data downloaded from the GENUKI web site.  It shows a list of selected marriages from South Petherton, England.  Figure 2 is the same group of ma</w:t>
      </w:r>
      <w:r w:rsidRPr="00F75497">
        <w:rPr>
          <w:color w:val="000000"/>
          <w:sz w:val="22"/>
          <w:szCs w:val="22"/>
        </w:rPr>
        <w:t>r</w:t>
      </w:r>
      <w:r w:rsidRPr="00F75497">
        <w:rPr>
          <w:color w:val="000000"/>
          <w:sz w:val="22"/>
          <w:szCs w:val="22"/>
        </w:rPr>
        <w:t>riages, but this time the data has been copied from the original Latin church record as it appeared in the original church register.</w:t>
      </w:r>
    </w:p>
    <w:p w:rsidR="0056597F" w:rsidRPr="00F75497" w:rsidRDefault="0056597F" w:rsidP="00D1103F">
      <w:pPr>
        <w:ind w:firstLine="360"/>
        <w:rPr>
          <w:color w:val="000000"/>
          <w:sz w:val="22"/>
          <w:szCs w:val="22"/>
        </w:rPr>
      </w:pPr>
    </w:p>
    <w:tbl>
      <w:tblPr>
        <w:tblStyle w:val="TableGrid"/>
        <w:tblW w:w="0" w:type="auto"/>
        <w:jc w:val="center"/>
        <w:tblLook w:val="00BF"/>
      </w:tblPr>
      <w:tblGrid>
        <w:gridCol w:w="4608"/>
      </w:tblGrid>
      <w:tr w:rsidR="00354088">
        <w:trPr>
          <w:jc w:val="center"/>
        </w:trPr>
        <w:tc>
          <w:tcPr>
            <w:tcW w:w="4608" w:type="dxa"/>
          </w:tcPr>
          <w:p w:rsidR="00354088" w:rsidRPr="000100CC" w:rsidRDefault="00354088" w:rsidP="00354088">
            <w:pPr>
              <w:widowControl w:val="0"/>
              <w:autoSpaceDE w:val="0"/>
              <w:autoSpaceDN w:val="0"/>
              <w:adjustRightInd w:val="0"/>
              <w:rPr>
                <w:rFonts w:ascii="Times" w:hAnsi="Times" w:cs="Times"/>
                <w:b/>
                <w:bCs/>
                <w:szCs w:val="36"/>
              </w:rPr>
            </w:pPr>
            <w:r w:rsidRPr="000100CC">
              <w:rPr>
                <w:rFonts w:ascii="Times" w:hAnsi="Times" w:cs="Times"/>
                <w:b/>
                <w:bCs/>
                <w:szCs w:val="36"/>
              </w:rPr>
              <w:t>South Petherton Marriages</w:t>
            </w:r>
          </w:p>
          <w:p w:rsidR="007D0734" w:rsidRDefault="007D0734" w:rsidP="00354088">
            <w:pPr>
              <w:widowControl w:val="0"/>
              <w:autoSpaceDE w:val="0"/>
              <w:autoSpaceDN w:val="0"/>
              <w:adjustRightInd w:val="0"/>
              <w:rPr>
                <w:rFonts w:ascii="Times" w:hAnsi="Times" w:cs="Times"/>
                <w:sz w:val="20"/>
              </w:rPr>
            </w:pP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same day 1576 Nicholas Patch and Christian Denman </w:t>
            </w: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26 Jan 1605 Richard Patch and Joan Lavor </w:t>
            </w: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25-Sep 1613 John Elliott and Joan Woodbery </w:t>
            </w: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7-Aug 1615 Thomas Prime and Maria Parry </w:t>
            </w: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29-Jan 1616 William Woodbery and Elizabeth Patch </w:t>
            </w: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2-May 1620 William Hillerd and Fortu: Patch </w:t>
            </w: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17-Sep 1622 Nicholas Patch and Elizabeth Owsley </w:t>
            </w: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22-Jan 1627 Richard Patch and Mary White </w:t>
            </w: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15-Jan 1630 Andrew Elliott and Joan Patch </w:t>
            </w:r>
          </w:p>
          <w:p w:rsidR="00354088" w:rsidRPr="00354088" w:rsidRDefault="00354088" w:rsidP="00354088">
            <w:pPr>
              <w:rPr>
                <w:color w:val="000000"/>
                <w:sz w:val="22"/>
                <w:szCs w:val="22"/>
              </w:rPr>
            </w:pPr>
            <w:r w:rsidRPr="000100CC">
              <w:rPr>
                <w:rFonts w:ascii="Times" w:hAnsi="Times" w:cs="Times"/>
                <w:sz w:val="20"/>
              </w:rPr>
              <w:t>12-Feb 1639 Andrew Elliott and Joan Pitts</w:t>
            </w:r>
          </w:p>
        </w:tc>
      </w:tr>
    </w:tbl>
    <w:p w:rsidR="00DE63FB" w:rsidRPr="00354088" w:rsidRDefault="00DE63FB" w:rsidP="00FD34E3">
      <w:pPr>
        <w:keepNext/>
        <w:jc w:val="center"/>
        <w:rPr>
          <w:sz w:val="20"/>
        </w:rPr>
      </w:pPr>
    </w:p>
    <w:p w:rsidR="00336D07" w:rsidRPr="00CD70A6" w:rsidRDefault="00DE63FB" w:rsidP="00FD34E3">
      <w:pPr>
        <w:pStyle w:val="Caption"/>
        <w:jc w:val="center"/>
        <w:rPr>
          <w:b w:val="0"/>
          <w:sz w:val="22"/>
        </w:rPr>
      </w:pPr>
      <w:r w:rsidRPr="00CD70A6">
        <w:rPr>
          <w:sz w:val="22"/>
        </w:rPr>
        <w:t xml:space="preserve">Figure </w:t>
      </w:r>
      <w:r w:rsidR="00514BF1" w:rsidRPr="00CD70A6">
        <w:rPr>
          <w:sz w:val="22"/>
        </w:rPr>
        <w:fldChar w:fldCharType="begin"/>
      </w:r>
      <w:r w:rsidR="00F42256" w:rsidRPr="00CD70A6">
        <w:rPr>
          <w:sz w:val="22"/>
        </w:rPr>
        <w:instrText xml:space="preserve"> SEQ Figure \* ARABIC </w:instrText>
      </w:r>
      <w:r w:rsidR="00514BF1" w:rsidRPr="00CD70A6">
        <w:rPr>
          <w:sz w:val="22"/>
        </w:rPr>
        <w:fldChar w:fldCharType="separate"/>
      </w:r>
      <w:r w:rsidR="009352EA">
        <w:rPr>
          <w:noProof/>
          <w:sz w:val="22"/>
        </w:rPr>
        <w:t>1</w:t>
      </w:r>
      <w:r w:rsidR="00514BF1" w:rsidRPr="00CD70A6">
        <w:rPr>
          <w:sz w:val="22"/>
        </w:rPr>
        <w:fldChar w:fldCharType="end"/>
      </w:r>
      <w:r w:rsidR="00336D07" w:rsidRPr="00CD70A6">
        <w:rPr>
          <w:sz w:val="22"/>
        </w:rPr>
        <w:t>.</w:t>
      </w:r>
      <w:r w:rsidRPr="00CD70A6">
        <w:rPr>
          <w:sz w:val="22"/>
        </w:rPr>
        <w:t xml:space="preserve">  </w:t>
      </w:r>
      <w:r w:rsidRPr="00CD70A6">
        <w:rPr>
          <w:b w:val="0"/>
          <w:sz w:val="22"/>
        </w:rPr>
        <w:t>South Petherton marriages from GENUKI web page</w:t>
      </w:r>
      <w:r w:rsidR="00336D07" w:rsidRPr="00CD70A6">
        <w:rPr>
          <w:b w:val="0"/>
          <w:sz w:val="22"/>
        </w:rPr>
        <w:t>.</w:t>
      </w:r>
    </w:p>
    <w:p w:rsidR="000100CC" w:rsidRDefault="000100CC" w:rsidP="00336D07"/>
    <w:p w:rsidR="00336D07" w:rsidRDefault="00336D07" w:rsidP="00336D07"/>
    <w:tbl>
      <w:tblPr>
        <w:tblStyle w:val="TableGrid"/>
        <w:tblW w:w="0" w:type="auto"/>
        <w:jc w:val="center"/>
        <w:tblLook w:val="00BF"/>
      </w:tblPr>
      <w:tblGrid>
        <w:gridCol w:w="7488"/>
      </w:tblGrid>
      <w:tr w:rsidR="00354088" w:rsidRPr="00354088">
        <w:trPr>
          <w:jc w:val="center"/>
        </w:trPr>
        <w:tc>
          <w:tcPr>
            <w:tcW w:w="7488" w:type="dxa"/>
          </w:tcPr>
          <w:p w:rsidR="00354088" w:rsidRPr="000100CC" w:rsidRDefault="00354088" w:rsidP="00354088">
            <w:pPr>
              <w:widowControl w:val="0"/>
              <w:autoSpaceDE w:val="0"/>
              <w:autoSpaceDN w:val="0"/>
              <w:adjustRightInd w:val="0"/>
              <w:rPr>
                <w:rFonts w:ascii="Times" w:hAnsi="Times" w:cs="Times"/>
                <w:b/>
                <w:bCs/>
                <w:szCs w:val="36"/>
              </w:rPr>
            </w:pPr>
            <w:r w:rsidRPr="000100CC">
              <w:rPr>
                <w:rFonts w:ascii="Times" w:hAnsi="Times" w:cs="Times"/>
                <w:b/>
                <w:bCs/>
                <w:szCs w:val="36"/>
              </w:rPr>
              <w:t>South Petherton Marriages</w:t>
            </w:r>
          </w:p>
          <w:p w:rsidR="00354088" w:rsidRDefault="00354088" w:rsidP="00354088">
            <w:pPr>
              <w:widowControl w:val="0"/>
              <w:autoSpaceDE w:val="0"/>
              <w:autoSpaceDN w:val="0"/>
              <w:adjustRightInd w:val="0"/>
              <w:rPr>
                <w:rFonts w:ascii="Times" w:hAnsi="Times" w:cs="Times"/>
                <w:sz w:val="20"/>
              </w:rPr>
            </w:pP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1576/1577 eodem die Nicholaus Patch Christinam Denman </w:t>
            </w: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26 Jan 1605 Richard Patch et Joanna Lavor </w:t>
            </w: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1613 Septembris 26 Johannes Elliott et Joanna Woodbery matrimonis cominguntur </w:t>
            </w: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1615 Augusti 7 Thoms Prime et Maria Patch matrimonio cominguntur </w:t>
            </w: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1616/1617 Januarij 29 Wilhelmus Woodbery et Elizabetha Patch matrimonio cominguntur </w:t>
            </w:r>
          </w:p>
          <w:p w:rsidR="00354088" w:rsidRPr="005229D4" w:rsidRDefault="00354088" w:rsidP="00354088">
            <w:pPr>
              <w:widowControl w:val="0"/>
              <w:autoSpaceDE w:val="0"/>
              <w:autoSpaceDN w:val="0"/>
              <w:adjustRightInd w:val="0"/>
              <w:rPr>
                <w:rFonts w:ascii="Times" w:hAnsi="Times" w:cs="Times"/>
                <w:sz w:val="20"/>
                <w:lang w:val="fr-FR"/>
              </w:rPr>
            </w:pPr>
            <w:r w:rsidRPr="005229D4">
              <w:rPr>
                <w:rFonts w:ascii="Times" w:hAnsi="Times" w:cs="Times"/>
                <w:sz w:val="20"/>
                <w:lang w:val="fr-FR"/>
              </w:rPr>
              <w:t xml:space="preserve">1620 Maij 2 : Wilhelmus Hillerd et Fortu: Patch </w:t>
            </w: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1622 Septembris 17 Nicholas Patch et Elizabetha Owsley matrimonio cominguntur </w:t>
            </w: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1627/1628 Januarij 22 : Richardus Patch et Maria White matrimonio cominguntur </w:t>
            </w:r>
          </w:p>
          <w:p w:rsidR="00354088" w:rsidRPr="000100CC"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1630/1631 Januarij 15 Andreas Elliott et Joanna Patch matrimonio cominguntur </w:t>
            </w:r>
          </w:p>
          <w:p w:rsidR="00354088" w:rsidRPr="00354088" w:rsidRDefault="00354088" w:rsidP="00354088">
            <w:pPr>
              <w:widowControl w:val="0"/>
              <w:autoSpaceDE w:val="0"/>
              <w:autoSpaceDN w:val="0"/>
              <w:adjustRightInd w:val="0"/>
              <w:rPr>
                <w:rFonts w:ascii="Times" w:hAnsi="Times" w:cs="Times"/>
                <w:sz w:val="20"/>
              </w:rPr>
            </w:pPr>
            <w:r w:rsidRPr="000100CC">
              <w:rPr>
                <w:rFonts w:ascii="Times" w:hAnsi="Times" w:cs="Times"/>
                <w:sz w:val="20"/>
              </w:rPr>
              <w:t xml:space="preserve">1639/1640 Februarij 12 Andreas Elliott et Joanna Pittes matrimonio cominguntur </w:t>
            </w:r>
          </w:p>
        </w:tc>
      </w:tr>
    </w:tbl>
    <w:p w:rsidR="000100CC" w:rsidRDefault="000100CC" w:rsidP="000100CC">
      <w:pPr>
        <w:widowControl w:val="0"/>
        <w:autoSpaceDE w:val="0"/>
        <w:autoSpaceDN w:val="0"/>
        <w:adjustRightInd w:val="0"/>
        <w:ind w:left="1440"/>
        <w:rPr>
          <w:rFonts w:ascii="Times" w:hAnsi="Times" w:cs="Times"/>
          <w:sz w:val="20"/>
        </w:rPr>
      </w:pPr>
    </w:p>
    <w:p w:rsidR="00336D07" w:rsidRPr="00CD70A6" w:rsidRDefault="00336D07" w:rsidP="00336D07">
      <w:pPr>
        <w:pStyle w:val="Caption"/>
        <w:jc w:val="center"/>
        <w:rPr>
          <w:sz w:val="22"/>
        </w:rPr>
      </w:pPr>
      <w:r w:rsidRPr="00CD70A6">
        <w:rPr>
          <w:sz w:val="22"/>
        </w:rPr>
        <w:t xml:space="preserve">Figure </w:t>
      </w:r>
      <w:r w:rsidR="00514BF1" w:rsidRPr="00CD70A6">
        <w:rPr>
          <w:sz w:val="22"/>
        </w:rPr>
        <w:fldChar w:fldCharType="begin"/>
      </w:r>
      <w:r w:rsidR="00F42256" w:rsidRPr="00CD70A6">
        <w:rPr>
          <w:sz w:val="22"/>
        </w:rPr>
        <w:instrText xml:space="preserve"> SEQ Figure \* ARABIC </w:instrText>
      </w:r>
      <w:r w:rsidR="00514BF1" w:rsidRPr="00CD70A6">
        <w:rPr>
          <w:sz w:val="22"/>
        </w:rPr>
        <w:fldChar w:fldCharType="separate"/>
      </w:r>
      <w:r w:rsidR="009352EA">
        <w:rPr>
          <w:noProof/>
          <w:sz w:val="22"/>
        </w:rPr>
        <w:t>2</w:t>
      </w:r>
      <w:r w:rsidR="00514BF1" w:rsidRPr="00CD70A6">
        <w:rPr>
          <w:sz w:val="22"/>
        </w:rPr>
        <w:fldChar w:fldCharType="end"/>
      </w:r>
      <w:r w:rsidRPr="00CD70A6">
        <w:rPr>
          <w:sz w:val="22"/>
        </w:rPr>
        <w:t xml:space="preserve">.  </w:t>
      </w:r>
      <w:r w:rsidRPr="00CD70A6">
        <w:rPr>
          <w:b w:val="0"/>
          <w:sz w:val="22"/>
        </w:rPr>
        <w:t>South Petherton marriages transcribed directly from the parish register.</w:t>
      </w:r>
    </w:p>
    <w:p w:rsidR="00336D07" w:rsidRDefault="00336D07" w:rsidP="00FD34E3">
      <w:pPr>
        <w:rPr>
          <w:sz w:val="22"/>
          <w:szCs w:val="22"/>
        </w:rPr>
      </w:pPr>
    </w:p>
    <w:p w:rsidR="00305632" w:rsidRPr="00F75497" w:rsidRDefault="0056597F" w:rsidP="00D1103F">
      <w:pPr>
        <w:ind w:firstLine="360"/>
        <w:rPr>
          <w:sz w:val="22"/>
          <w:szCs w:val="22"/>
        </w:rPr>
      </w:pPr>
      <w:r w:rsidRPr="00F75497">
        <w:rPr>
          <w:sz w:val="22"/>
          <w:szCs w:val="22"/>
        </w:rPr>
        <w:t>There are several noticeable differences between the two records from South Petherton, England.  Figure 1 is in English with names given according to present-day spelling standards.  Figure 2 is in Latin as it appeared is the original parish register with the original spelling of the names as they appeared in the parish record.  Double</w:t>
      </w:r>
      <w:r w:rsidR="00D65C53">
        <w:rPr>
          <w:sz w:val="22"/>
          <w:szCs w:val="22"/>
        </w:rPr>
        <w:t xml:space="preserve"> </w:t>
      </w:r>
      <w:r w:rsidR="00D729E3">
        <w:rPr>
          <w:sz w:val="22"/>
          <w:szCs w:val="22"/>
        </w:rPr>
        <w:t>dates were added to Figure 2 to</w:t>
      </w:r>
      <w:r w:rsidRPr="00F75497">
        <w:rPr>
          <w:sz w:val="22"/>
          <w:szCs w:val="22"/>
        </w:rPr>
        <w:t xml:space="preserve"> indicate when January, February, and March e</w:t>
      </w:r>
      <w:r w:rsidRPr="00F75497">
        <w:rPr>
          <w:sz w:val="22"/>
          <w:szCs w:val="22"/>
        </w:rPr>
        <w:t>n</w:t>
      </w:r>
      <w:r w:rsidRPr="00F75497">
        <w:rPr>
          <w:sz w:val="22"/>
          <w:szCs w:val="22"/>
        </w:rPr>
        <w:t>tries were listed at the end of the year</w:t>
      </w:r>
      <w:r w:rsidR="00D65C53">
        <w:rPr>
          <w:sz w:val="22"/>
          <w:szCs w:val="22"/>
        </w:rPr>
        <w:t>,</w:t>
      </w:r>
      <w:r w:rsidRPr="00F75497">
        <w:rPr>
          <w:sz w:val="22"/>
          <w:szCs w:val="22"/>
        </w:rPr>
        <w:t xml:space="preserve"> which today would have been listed at </w:t>
      </w:r>
      <w:r w:rsidR="00D65C53">
        <w:rPr>
          <w:sz w:val="22"/>
          <w:szCs w:val="22"/>
        </w:rPr>
        <w:t>the beginning of the new year.</w:t>
      </w:r>
    </w:p>
    <w:p w:rsidR="00305632" w:rsidRPr="00F75497" w:rsidRDefault="00305632" w:rsidP="00336D07">
      <w:pPr>
        <w:ind w:firstLine="360"/>
        <w:rPr>
          <w:sz w:val="22"/>
          <w:szCs w:val="22"/>
        </w:rPr>
      </w:pPr>
      <w:r w:rsidRPr="00F75497">
        <w:rPr>
          <w:sz w:val="22"/>
          <w:szCs w:val="22"/>
        </w:rPr>
        <w:t>The process described in this paper returns inf</w:t>
      </w:r>
      <w:r w:rsidR="00D729E3">
        <w:rPr>
          <w:sz w:val="22"/>
          <w:szCs w:val="22"/>
        </w:rPr>
        <w:t xml:space="preserve">ormation according to the data </w:t>
      </w:r>
      <w:r w:rsidRPr="00F75497">
        <w:rPr>
          <w:sz w:val="22"/>
          <w:szCs w:val="22"/>
        </w:rPr>
        <w:t>given to the OntoES system.  It can be no better than the data provided.</w:t>
      </w:r>
    </w:p>
    <w:p w:rsidR="00305632" w:rsidRDefault="00305632" w:rsidP="004222D9">
      <w:pPr>
        <w:keepNext/>
        <w:numPr>
          <w:ilvl w:val="0"/>
          <w:numId w:val="4"/>
        </w:numPr>
        <w:tabs>
          <w:tab w:val="clear" w:pos="720"/>
          <w:tab w:val="num" w:pos="360"/>
        </w:tabs>
        <w:spacing w:before="240" w:after="120"/>
        <w:ind w:left="360"/>
        <w:rPr>
          <w:b/>
          <w:sz w:val="28"/>
          <w:szCs w:val="28"/>
        </w:rPr>
      </w:pPr>
      <w:r w:rsidRPr="00F75497">
        <w:rPr>
          <w:b/>
          <w:sz w:val="28"/>
          <w:szCs w:val="28"/>
        </w:rPr>
        <w:lastRenderedPageBreak/>
        <w:t>Extraction Ontologies</w:t>
      </w:r>
    </w:p>
    <w:p w:rsidR="0056597F" w:rsidRPr="00D65C53" w:rsidRDefault="00D65C53" w:rsidP="004222D9">
      <w:pPr>
        <w:keepNext/>
        <w:autoSpaceDE w:val="0"/>
        <w:autoSpaceDN w:val="0"/>
        <w:adjustRightInd w:val="0"/>
        <w:spacing w:before="240" w:after="120"/>
        <w:ind w:left="720" w:hanging="720"/>
        <w:rPr>
          <w:b/>
        </w:rPr>
      </w:pPr>
      <w:r w:rsidRPr="00D65C53">
        <w:rPr>
          <w:b/>
        </w:rPr>
        <w:t xml:space="preserve">3.1  </w:t>
      </w:r>
      <w:r w:rsidR="00305632" w:rsidRPr="00D65C53">
        <w:rPr>
          <w:b/>
        </w:rPr>
        <w:t>Description and Definition of Terms for Building</w:t>
      </w:r>
      <w:r w:rsidR="004222D9">
        <w:rPr>
          <w:b/>
        </w:rPr>
        <w:t xml:space="preserve"> Ontologies</w:t>
      </w:r>
    </w:p>
    <w:p w:rsidR="005D1750" w:rsidRPr="00F75497" w:rsidRDefault="00305632" w:rsidP="00D1103F">
      <w:pPr>
        <w:ind w:firstLine="360"/>
      </w:pPr>
      <w:r w:rsidRPr="00F75497">
        <w:rPr>
          <w:sz w:val="22"/>
          <w:szCs w:val="22"/>
        </w:rPr>
        <w:t xml:space="preserve">An ontology consists of descriptions of the data entities and how they are related. </w:t>
      </w:r>
      <w:r w:rsidR="00D65C53">
        <w:rPr>
          <w:sz w:val="22"/>
          <w:szCs w:val="22"/>
        </w:rPr>
        <w:t xml:space="preserve"> </w:t>
      </w:r>
      <w:r w:rsidR="00984CC6" w:rsidRPr="00F75497">
        <w:rPr>
          <w:color w:val="000000"/>
          <w:sz w:val="22"/>
          <w:szCs w:val="22"/>
        </w:rPr>
        <w:t xml:space="preserve">OntoES </w:t>
      </w:r>
      <w:r w:rsidR="00FE6F26" w:rsidRPr="00F75497">
        <w:rPr>
          <w:sz w:val="22"/>
          <w:szCs w:val="22"/>
        </w:rPr>
        <w:t>[ECJ+99], developed by the</w:t>
      </w:r>
      <w:r w:rsidR="0035195A" w:rsidRPr="00F75497">
        <w:rPr>
          <w:sz w:val="22"/>
          <w:szCs w:val="22"/>
        </w:rPr>
        <w:t xml:space="preserve"> </w:t>
      </w:r>
      <w:r w:rsidR="00FE6F26" w:rsidRPr="00F75497">
        <w:rPr>
          <w:sz w:val="22"/>
          <w:szCs w:val="22"/>
        </w:rPr>
        <w:t>Data Extraction Group at Brigham Young University, allows ontology designers to create ontologies by using modeling techniques.  The basic component of an ontology is an object set.  The objects or values in an object set are described by a data frame that encapsulates knowledge about the appearance, behavior, and context of a collec</w:t>
      </w:r>
      <w:r w:rsidR="00D65C53">
        <w:rPr>
          <w:sz w:val="22"/>
          <w:szCs w:val="22"/>
        </w:rPr>
        <w:t>tion of data elements [Emb80].</w:t>
      </w:r>
    </w:p>
    <w:p w:rsidR="00D65C53" w:rsidRDefault="0056597F" w:rsidP="00D1103F">
      <w:pPr>
        <w:ind w:firstLine="360"/>
        <w:rPr>
          <w:color w:val="000000"/>
          <w:sz w:val="22"/>
          <w:szCs w:val="22"/>
        </w:rPr>
      </w:pPr>
      <w:r w:rsidRPr="00F75497">
        <w:rPr>
          <w:sz w:val="22"/>
          <w:szCs w:val="22"/>
        </w:rPr>
        <w:t>Relationships among objects are captured in relationship sets.  Constraints, such as cardinality co</w:t>
      </w:r>
      <w:r w:rsidRPr="00F75497">
        <w:rPr>
          <w:sz w:val="22"/>
          <w:szCs w:val="22"/>
        </w:rPr>
        <w:t>n</w:t>
      </w:r>
      <w:r w:rsidRPr="00F75497">
        <w:rPr>
          <w:sz w:val="22"/>
          <w:szCs w:val="22"/>
        </w:rPr>
        <w:t>straints, serve to constrain object and relationship sets.  Lexicons list all possible value</w:t>
      </w:r>
      <w:r w:rsidR="00D729E3">
        <w:rPr>
          <w:sz w:val="22"/>
          <w:szCs w:val="22"/>
        </w:rPr>
        <w:t xml:space="preserve">s for a particular entity.  </w:t>
      </w:r>
      <w:r w:rsidRPr="00F75497">
        <w:rPr>
          <w:sz w:val="22"/>
          <w:szCs w:val="22"/>
        </w:rPr>
        <w:t>Figure 3</w:t>
      </w:r>
      <w:r w:rsidR="00D729E3">
        <w:rPr>
          <w:sz w:val="22"/>
          <w:szCs w:val="22"/>
        </w:rPr>
        <w:t xml:space="preserve"> </w:t>
      </w:r>
      <w:r w:rsidR="00D65C53">
        <w:rPr>
          <w:sz w:val="22"/>
          <w:szCs w:val="22"/>
        </w:rPr>
        <w:t>give</w:t>
      </w:r>
      <w:r w:rsidR="00D729E3">
        <w:rPr>
          <w:sz w:val="22"/>
          <w:szCs w:val="22"/>
        </w:rPr>
        <w:t>s an example.  It</w:t>
      </w:r>
      <w:r w:rsidRPr="00F75497">
        <w:rPr>
          <w:sz w:val="22"/>
          <w:szCs w:val="22"/>
        </w:rPr>
        <w:t xml:space="preserve"> c</w:t>
      </w:r>
      <w:r w:rsidR="00D65C53">
        <w:rPr>
          <w:sz w:val="22"/>
          <w:szCs w:val="22"/>
        </w:rPr>
        <w:t>ontains part of a month-</w:t>
      </w:r>
      <w:r w:rsidR="009907D6">
        <w:rPr>
          <w:sz w:val="22"/>
          <w:szCs w:val="22"/>
        </w:rPr>
        <w:t>n</w:t>
      </w:r>
      <w:r w:rsidR="00D729E3">
        <w:rPr>
          <w:sz w:val="22"/>
          <w:szCs w:val="22"/>
        </w:rPr>
        <w:t>ame lexicon</w:t>
      </w:r>
      <w:r w:rsidRPr="00F75497">
        <w:rPr>
          <w:sz w:val="22"/>
          <w:szCs w:val="22"/>
        </w:rPr>
        <w:t>.  Multiple spellings and a</w:t>
      </w:r>
      <w:r w:rsidRPr="00F75497">
        <w:rPr>
          <w:sz w:val="22"/>
          <w:szCs w:val="22"/>
        </w:rPr>
        <w:t>b</w:t>
      </w:r>
      <w:r w:rsidRPr="00F75497">
        <w:rPr>
          <w:sz w:val="22"/>
          <w:szCs w:val="22"/>
        </w:rPr>
        <w:t xml:space="preserve">breviations must </w:t>
      </w:r>
      <w:r w:rsidR="00D729E3" w:rsidRPr="00F75497">
        <w:rPr>
          <w:sz w:val="22"/>
          <w:szCs w:val="22"/>
        </w:rPr>
        <w:t>be anticipated in a lexicon and thus prepared before using the ontology.  Once succes</w:t>
      </w:r>
      <w:r w:rsidR="00D729E3" w:rsidRPr="00F75497">
        <w:rPr>
          <w:sz w:val="22"/>
          <w:szCs w:val="22"/>
        </w:rPr>
        <w:t>s</w:t>
      </w:r>
      <w:r w:rsidR="00D729E3" w:rsidRPr="00F75497">
        <w:rPr>
          <w:sz w:val="22"/>
          <w:szCs w:val="22"/>
        </w:rPr>
        <w:t xml:space="preserve">fully built, these lexicons can be re-used in new projects in the same domain.  </w:t>
      </w:r>
      <w:r w:rsidR="00D65C53">
        <w:rPr>
          <w:sz w:val="22"/>
          <w:szCs w:val="22"/>
        </w:rPr>
        <w:t>We added l</w:t>
      </w:r>
      <w:r w:rsidR="00D729E3" w:rsidRPr="00F75497">
        <w:rPr>
          <w:sz w:val="22"/>
          <w:szCs w:val="22"/>
        </w:rPr>
        <w:t xml:space="preserve">exicons to the ontology for given name, patronymic name (Danish only), surname, feast date, place name, occupation, and family relationship.  Problems such as </w:t>
      </w:r>
      <w:r w:rsidR="00D729E3" w:rsidRPr="00F75497">
        <w:rPr>
          <w:color w:val="000000"/>
          <w:sz w:val="22"/>
          <w:szCs w:val="22"/>
        </w:rPr>
        <w:t>abbreviations, misspelled words, and multiple languages are handled in the lexicons.</w:t>
      </w:r>
    </w:p>
    <w:p w:rsidR="00D65C53" w:rsidRDefault="00D65C53" w:rsidP="00D1103F">
      <w:pPr>
        <w:ind w:firstLine="360"/>
        <w:rPr>
          <w:color w:val="000000"/>
          <w:sz w:val="22"/>
          <w:szCs w:val="22"/>
        </w:rPr>
      </w:pPr>
    </w:p>
    <w:p w:rsidR="00D65C53" w:rsidRPr="00D65C53" w:rsidRDefault="00D65C53" w:rsidP="00D65C53">
      <w:pPr>
        <w:jc w:val="center"/>
        <w:rPr>
          <w:rFonts w:ascii="Lucida Console" w:hAnsi="Lucida Console"/>
          <w:color w:val="000000"/>
          <w:sz w:val="20"/>
          <w:szCs w:val="22"/>
        </w:rPr>
      </w:pPr>
      <w:r w:rsidRPr="00D65C53">
        <w:rPr>
          <w:rFonts w:ascii="Lucida Console" w:hAnsi="Lucida Console"/>
          <w:color w:val="000000"/>
          <w:sz w:val="20"/>
          <w:szCs w:val="22"/>
        </w:rPr>
        <w:t>MONTH LEXICON</w:t>
      </w:r>
    </w:p>
    <w:p w:rsidR="00D65C53" w:rsidRPr="00D65C53" w:rsidRDefault="00D65C53" w:rsidP="00D65C53">
      <w:pPr>
        <w:rPr>
          <w:rFonts w:ascii="Lucida Console" w:hAnsi="Lucida Console"/>
          <w:color w:val="000000"/>
          <w:sz w:val="20"/>
          <w:szCs w:val="22"/>
        </w:rPr>
      </w:pPr>
    </w:p>
    <w:p w:rsidR="00D65C53" w:rsidRPr="00D65C53" w:rsidRDefault="00D65C53" w:rsidP="00D65C53">
      <w:pPr>
        <w:rPr>
          <w:rFonts w:ascii="Lucida Console" w:hAnsi="Lucida Console"/>
          <w:color w:val="000000"/>
          <w:sz w:val="20"/>
          <w:szCs w:val="22"/>
        </w:rPr>
        <w:sectPr w:rsidR="00D65C53" w:rsidRPr="00D65C53">
          <w:footerReference w:type="even" r:id="rId7"/>
          <w:footerReference w:type="default" r:id="rId8"/>
          <w:pgSz w:w="12240" w:h="15840"/>
          <w:pgMar w:top="1440" w:right="1440" w:bottom="1440" w:left="1440" w:header="720" w:footer="720" w:gutter="0"/>
          <w:pgNumType w:start="1"/>
          <w:cols w:space="720"/>
          <w:titlePg/>
          <w:docGrid w:linePitch="360"/>
        </w:sectPr>
      </w:pPr>
    </w:p>
    <w:p w:rsidR="00D65C53" w:rsidRPr="00D65C53" w:rsidRDefault="00D65C53" w:rsidP="00D65C53">
      <w:pPr>
        <w:ind w:left="3420"/>
        <w:rPr>
          <w:rFonts w:ascii="Lucida Console" w:hAnsi="Lucida Console"/>
          <w:color w:val="000000"/>
          <w:sz w:val="20"/>
          <w:szCs w:val="22"/>
        </w:rPr>
      </w:pPr>
      <w:r w:rsidRPr="00D65C53">
        <w:rPr>
          <w:rFonts w:ascii="Lucida Console" w:hAnsi="Lucida Console"/>
          <w:color w:val="000000"/>
          <w:sz w:val="20"/>
          <w:szCs w:val="22"/>
        </w:rPr>
        <w:lastRenderedPageBreak/>
        <w:t>1Ober</w:t>
      </w:r>
    </w:p>
    <w:p w:rsidR="00D65C53" w:rsidRPr="00D65C53" w:rsidRDefault="00D65C53" w:rsidP="00D65C53">
      <w:pPr>
        <w:ind w:left="3420"/>
        <w:rPr>
          <w:rFonts w:ascii="Lucida Console" w:hAnsi="Lucida Console"/>
          <w:color w:val="000000"/>
          <w:sz w:val="20"/>
          <w:szCs w:val="22"/>
        </w:rPr>
      </w:pPr>
      <w:r w:rsidRPr="00D65C53">
        <w:rPr>
          <w:rFonts w:ascii="Lucida Console" w:hAnsi="Lucida Console"/>
          <w:color w:val="000000"/>
          <w:sz w:val="20"/>
          <w:szCs w:val="22"/>
        </w:rPr>
        <w:t>7ber</w:t>
      </w:r>
    </w:p>
    <w:p w:rsidR="00931E45" w:rsidRDefault="00D65C53" w:rsidP="00D65C53">
      <w:pPr>
        <w:ind w:left="3420"/>
        <w:rPr>
          <w:rFonts w:ascii="Lucida Console" w:hAnsi="Lucida Console"/>
          <w:color w:val="000000"/>
          <w:sz w:val="20"/>
          <w:szCs w:val="22"/>
        </w:rPr>
      </w:pPr>
      <w:r w:rsidRPr="00D65C53">
        <w:rPr>
          <w:rFonts w:ascii="Lucida Console" w:hAnsi="Lucida Console"/>
          <w:color w:val="000000"/>
          <w:sz w:val="20"/>
          <w:szCs w:val="22"/>
        </w:rPr>
        <w:t>8ber</w:t>
      </w:r>
    </w:p>
    <w:p w:rsidR="00D65C53" w:rsidRPr="00D65C53" w:rsidRDefault="00931E45" w:rsidP="00D65C53">
      <w:pPr>
        <w:ind w:left="3420"/>
        <w:rPr>
          <w:rFonts w:ascii="Lucida Console" w:hAnsi="Lucida Console"/>
          <w:color w:val="000000"/>
          <w:sz w:val="20"/>
          <w:szCs w:val="22"/>
        </w:rPr>
      </w:pPr>
      <w:r>
        <w:rPr>
          <w:rFonts w:ascii="Lucida Console" w:hAnsi="Lucida Console"/>
          <w:color w:val="000000"/>
          <w:sz w:val="20"/>
          <w:szCs w:val="22"/>
        </w:rPr>
        <w:t>9ber</w:t>
      </w:r>
    </w:p>
    <w:p w:rsidR="00D65C53" w:rsidRPr="00D65C53" w:rsidRDefault="00D65C53" w:rsidP="00D65C53">
      <w:pPr>
        <w:ind w:left="3420"/>
        <w:rPr>
          <w:rFonts w:ascii="Lucida Console" w:hAnsi="Lucida Console"/>
          <w:color w:val="000000"/>
          <w:sz w:val="20"/>
          <w:szCs w:val="22"/>
        </w:rPr>
      </w:pPr>
      <w:r w:rsidRPr="00D65C53">
        <w:rPr>
          <w:rFonts w:ascii="Lucida Console" w:hAnsi="Lucida Console"/>
          <w:color w:val="000000"/>
          <w:sz w:val="20"/>
          <w:szCs w:val="22"/>
        </w:rPr>
        <w:t>apr</w:t>
      </w:r>
    </w:p>
    <w:p w:rsidR="00D65C53" w:rsidRPr="00D65C53" w:rsidRDefault="00D65C53" w:rsidP="00D65C53">
      <w:pPr>
        <w:ind w:left="3420"/>
        <w:rPr>
          <w:rFonts w:ascii="Lucida Console" w:hAnsi="Lucida Console"/>
          <w:color w:val="000000"/>
          <w:sz w:val="20"/>
          <w:szCs w:val="22"/>
        </w:rPr>
      </w:pPr>
      <w:r w:rsidRPr="00D65C53">
        <w:rPr>
          <w:rFonts w:ascii="Lucida Console" w:hAnsi="Lucida Console"/>
          <w:color w:val="000000"/>
          <w:sz w:val="20"/>
          <w:szCs w:val="22"/>
        </w:rPr>
        <w:t>april</w:t>
      </w:r>
    </w:p>
    <w:p w:rsidR="00D65C53" w:rsidRPr="00D65C53" w:rsidRDefault="00D65C53" w:rsidP="00D65C53">
      <w:pPr>
        <w:ind w:left="3420"/>
        <w:rPr>
          <w:rFonts w:ascii="Lucida Console" w:hAnsi="Lucida Console"/>
          <w:color w:val="000000"/>
          <w:sz w:val="20"/>
          <w:szCs w:val="22"/>
        </w:rPr>
      </w:pPr>
      <w:r w:rsidRPr="00D65C53">
        <w:rPr>
          <w:rFonts w:ascii="Lucida Console" w:hAnsi="Lucida Console"/>
          <w:color w:val="000000"/>
          <w:sz w:val="20"/>
          <w:szCs w:val="22"/>
        </w:rPr>
        <w:t>aprilis</w:t>
      </w:r>
    </w:p>
    <w:p w:rsidR="00D65C53" w:rsidRPr="00D65C53" w:rsidRDefault="00D65C53" w:rsidP="00D65C53">
      <w:pPr>
        <w:ind w:left="3420"/>
        <w:rPr>
          <w:rFonts w:ascii="Lucida Console" w:hAnsi="Lucida Console"/>
          <w:color w:val="000000"/>
          <w:sz w:val="20"/>
          <w:szCs w:val="22"/>
        </w:rPr>
      </w:pPr>
      <w:r w:rsidRPr="00D65C53">
        <w:rPr>
          <w:rFonts w:ascii="Lucida Console" w:hAnsi="Lucida Console"/>
          <w:color w:val="000000"/>
          <w:sz w:val="20"/>
          <w:szCs w:val="22"/>
        </w:rPr>
        <w:t>aug</w:t>
      </w:r>
    </w:p>
    <w:p w:rsidR="00D65C53" w:rsidRPr="00D65C53" w:rsidRDefault="00D65C53" w:rsidP="00D65C53">
      <w:pPr>
        <w:ind w:left="3420"/>
        <w:rPr>
          <w:rFonts w:ascii="Lucida Console" w:hAnsi="Lucida Console"/>
          <w:color w:val="000000"/>
          <w:sz w:val="20"/>
          <w:szCs w:val="22"/>
        </w:rPr>
      </w:pPr>
      <w:r w:rsidRPr="00D65C53">
        <w:rPr>
          <w:rFonts w:ascii="Lucida Console" w:hAnsi="Lucida Console"/>
          <w:color w:val="000000"/>
          <w:sz w:val="20"/>
          <w:szCs w:val="22"/>
        </w:rPr>
        <w:t>august</w:t>
      </w:r>
    </w:p>
    <w:p w:rsidR="00D65C53" w:rsidRPr="00D65C53" w:rsidRDefault="00D65C53" w:rsidP="00D65C53">
      <w:pPr>
        <w:ind w:left="3420"/>
        <w:rPr>
          <w:rFonts w:ascii="Lucida Console" w:hAnsi="Lucida Console"/>
          <w:color w:val="000000"/>
          <w:sz w:val="20"/>
          <w:szCs w:val="22"/>
        </w:rPr>
      </w:pPr>
      <w:r w:rsidRPr="00D65C53">
        <w:rPr>
          <w:rFonts w:ascii="Lucida Console" w:hAnsi="Lucida Console"/>
          <w:color w:val="000000"/>
          <w:sz w:val="20"/>
          <w:szCs w:val="22"/>
        </w:rPr>
        <w:t>augusti</w:t>
      </w:r>
    </w:p>
    <w:p w:rsidR="00D65C53" w:rsidRPr="00D65C53" w:rsidRDefault="00D65C53" w:rsidP="00D65C53">
      <w:pPr>
        <w:ind w:left="3420"/>
        <w:rPr>
          <w:rFonts w:ascii="Lucida Console" w:hAnsi="Lucida Console"/>
          <w:color w:val="000000"/>
          <w:sz w:val="20"/>
          <w:szCs w:val="22"/>
        </w:rPr>
      </w:pPr>
      <w:r w:rsidRPr="00D65C53">
        <w:rPr>
          <w:rFonts w:ascii="Lucida Console" w:hAnsi="Lucida Console"/>
          <w:color w:val="000000"/>
          <w:sz w:val="20"/>
          <w:szCs w:val="22"/>
        </w:rPr>
        <w:t>augustus</w:t>
      </w:r>
    </w:p>
    <w:p w:rsidR="00D65C53" w:rsidRPr="00D65C53" w:rsidRDefault="00D65C53" w:rsidP="00D65C53">
      <w:pPr>
        <w:ind w:left="3420"/>
        <w:rPr>
          <w:rFonts w:ascii="Lucida Console" w:hAnsi="Lucida Console"/>
          <w:color w:val="000000"/>
          <w:sz w:val="20"/>
          <w:szCs w:val="22"/>
        </w:rPr>
      </w:pPr>
      <w:r w:rsidRPr="00D65C53">
        <w:rPr>
          <w:rFonts w:ascii="Lucida Console" w:hAnsi="Lucida Console"/>
          <w:color w:val="000000"/>
          <w:sz w:val="20"/>
          <w:szCs w:val="22"/>
        </w:rPr>
        <w:t>avr</w:t>
      </w:r>
    </w:p>
    <w:p w:rsidR="00D65C53" w:rsidRPr="00D65C53" w:rsidRDefault="00D65C53" w:rsidP="00D65C53">
      <w:pPr>
        <w:ind w:left="3420"/>
        <w:rPr>
          <w:rFonts w:ascii="Lucida Console" w:hAnsi="Lucida Console"/>
          <w:color w:val="000000"/>
          <w:sz w:val="20"/>
          <w:szCs w:val="22"/>
        </w:rPr>
      </w:pPr>
      <w:r w:rsidRPr="00D65C53">
        <w:rPr>
          <w:rFonts w:ascii="Lucida Console" w:hAnsi="Lucida Console"/>
          <w:color w:val="000000"/>
          <w:sz w:val="20"/>
          <w:szCs w:val="22"/>
        </w:rPr>
        <w:t>avril</w:t>
      </w:r>
    </w:p>
    <w:p w:rsidR="00D65C53" w:rsidRPr="00D65C53" w:rsidRDefault="00D65C53" w:rsidP="00D65C53">
      <w:pPr>
        <w:ind w:left="3420"/>
        <w:rPr>
          <w:rFonts w:ascii="Lucida Console" w:hAnsi="Lucida Console"/>
          <w:color w:val="000000"/>
          <w:sz w:val="20"/>
          <w:szCs w:val="22"/>
        </w:rPr>
      </w:pPr>
      <w:r w:rsidRPr="00D65C53">
        <w:rPr>
          <w:rFonts w:ascii="Lucida Console" w:hAnsi="Lucida Console"/>
          <w:color w:val="000000"/>
          <w:sz w:val="20"/>
          <w:szCs w:val="22"/>
        </w:rPr>
        <w:t>avrilis</w:t>
      </w:r>
    </w:p>
    <w:p w:rsidR="00D65C53" w:rsidRPr="00D65C53" w:rsidRDefault="00D65C53" w:rsidP="00D65C53">
      <w:pPr>
        <w:ind w:left="3420"/>
        <w:rPr>
          <w:rFonts w:ascii="Lucida Console" w:hAnsi="Lucida Console"/>
          <w:color w:val="000000"/>
          <w:sz w:val="20"/>
          <w:szCs w:val="22"/>
        </w:rPr>
      </w:pPr>
      <w:r w:rsidRPr="00D65C53">
        <w:rPr>
          <w:rFonts w:ascii="Lucida Console" w:hAnsi="Lucida Console"/>
          <w:color w:val="000000"/>
          <w:sz w:val="20"/>
          <w:szCs w:val="22"/>
        </w:rPr>
        <w:t>dec</w:t>
      </w:r>
    </w:p>
    <w:p w:rsidR="00D65C53" w:rsidRPr="00D65C53" w:rsidRDefault="00D65C53" w:rsidP="00D65C53">
      <w:pPr>
        <w:ind w:left="3420"/>
        <w:rPr>
          <w:rFonts w:ascii="Lucida Console" w:hAnsi="Lucida Console"/>
          <w:color w:val="000000"/>
          <w:sz w:val="20"/>
          <w:szCs w:val="22"/>
        </w:rPr>
      </w:pPr>
      <w:r w:rsidRPr="00D65C53">
        <w:rPr>
          <w:rFonts w:ascii="Lucida Console" w:hAnsi="Lucida Console"/>
          <w:color w:val="000000"/>
          <w:sz w:val="20"/>
          <w:szCs w:val="22"/>
        </w:rPr>
        <w:t>december</w:t>
      </w:r>
    </w:p>
    <w:p w:rsidR="00D65C53" w:rsidRPr="005229D4" w:rsidRDefault="00D65C53" w:rsidP="00931E45">
      <w:pPr>
        <w:ind w:left="360"/>
        <w:rPr>
          <w:rFonts w:ascii="Lucida Console" w:hAnsi="Lucida Console"/>
          <w:color w:val="000000"/>
          <w:sz w:val="20"/>
          <w:szCs w:val="22"/>
          <w:lang w:val="it-IT"/>
        </w:rPr>
      </w:pPr>
      <w:r w:rsidRPr="005229D4">
        <w:rPr>
          <w:rFonts w:ascii="Lucida Console" w:hAnsi="Lucida Console"/>
          <w:color w:val="000000"/>
          <w:sz w:val="20"/>
          <w:szCs w:val="22"/>
          <w:lang w:val="it-IT"/>
        </w:rPr>
        <w:lastRenderedPageBreak/>
        <w:t>decembr</w:t>
      </w:r>
    </w:p>
    <w:p w:rsidR="00D65C53" w:rsidRPr="005229D4" w:rsidRDefault="00D65C53" w:rsidP="00931E45">
      <w:pPr>
        <w:ind w:left="360"/>
        <w:rPr>
          <w:rFonts w:ascii="Lucida Console" w:hAnsi="Lucida Console"/>
          <w:color w:val="000000"/>
          <w:sz w:val="20"/>
          <w:szCs w:val="22"/>
          <w:lang w:val="it-IT"/>
        </w:rPr>
      </w:pPr>
      <w:r w:rsidRPr="005229D4">
        <w:rPr>
          <w:rFonts w:ascii="Lucida Console" w:hAnsi="Lucida Console"/>
          <w:color w:val="000000"/>
          <w:sz w:val="20"/>
          <w:szCs w:val="22"/>
          <w:lang w:val="it-IT"/>
        </w:rPr>
        <w:t>decembre</w:t>
      </w:r>
    </w:p>
    <w:p w:rsidR="00D65C53" w:rsidRPr="005229D4" w:rsidRDefault="00D65C53" w:rsidP="00931E45">
      <w:pPr>
        <w:ind w:left="360"/>
        <w:rPr>
          <w:rFonts w:ascii="Lucida Console" w:hAnsi="Lucida Console"/>
          <w:color w:val="000000"/>
          <w:sz w:val="20"/>
          <w:szCs w:val="22"/>
          <w:lang w:val="it-IT"/>
        </w:rPr>
      </w:pPr>
      <w:r w:rsidRPr="005229D4">
        <w:rPr>
          <w:rFonts w:ascii="Lucida Console" w:hAnsi="Lucida Console"/>
          <w:color w:val="000000"/>
          <w:sz w:val="20"/>
          <w:szCs w:val="22"/>
          <w:lang w:val="it-IT"/>
        </w:rPr>
        <w:t>decembri</w:t>
      </w:r>
    </w:p>
    <w:p w:rsidR="00D65C53" w:rsidRPr="005229D4" w:rsidRDefault="00D65C53" w:rsidP="00931E45">
      <w:pPr>
        <w:ind w:left="360"/>
        <w:rPr>
          <w:rFonts w:ascii="Lucida Console" w:hAnsi="Lucida Console"/>
          <w:color w:val="000000"/>
          <w:sz w:val="20"/>
          <w:szCs w:val="22"/>
          <w:lang w:val="it-IT"/>
        </w:rPr>
      </w:pPr>
      <w:r w:rsidRPr="005229D4">
        <w:rPr>
          <w:rFonts w:ascii="Lucida Console" w:hAnsi="Lucida Console"/>
          <w:color w:val="000000"/>
          <w:sz w:val="20"/>
          <w:szCs w:val="22"/>
          <w:lang w:val="it-IT"/>
        </w:rPr>
        <w:t>feb</w:t>
      </w:r>
    </w:p>
    <w:p w:rsidR="00D65C53" w:rsidRPr="005229D4" w:rsidRDefault="00D65C53" w:rsidP="00931E45">
      <w:pPr>
        <w:ind w:left="360"/>
        <w:rPr>
          <w:rFonts w:ascii="Lucida Console" w:hAnsi="Lucida Console"/>
          <w:color w:val="000000"/>
          <w:sz w:val="20"/>
          <w:szCs w:val="22"/>
          <w:lang w:val="it-IT"/>
        </w:rPr>
      </w:pPr>
      <w:r w:rsidRPr="005229D4">
        <w:rPr>
          <w:rFonts w:ascii="Lucida Console" w:hAnsi="Lucida Console"/>
          <w:color w:val="000000"/>
          <w:sz w:val="20"/>
          <w:szCs w:val="22"/>
          <w:lang w:val="it-IT"/>
        </w:rPr>
        <w:t>febr</w:t>
      </w:r>
    </w:p>
    <w:p w:rsidR="00D65C53" w:rsidRPr="005229D4" w:rsidRDefault="00D65C53" w:rsidP="00931E45">
      <w:pPr>
        <w:ind w:left="360"/>
        <w:rPr>
          <w:rFonts w:ascii="Lucida Console" w:hAnsi="Lucida Console"/>
          <w:color w:val="000000"/>
          <w:sz w:val="20"/>
          <w:szCs w:val="22"/>
          <w:lang w:val="it-IT"/>
        </w:rPr>
      </w:pPr>
      <w:r w:rsidRPr="005229D4">
        <w:rPr>
          <w:rFonts w:ascii="Lucida Console" w:hAnsi="Lucida Console"/>
          <w:color w:val="000000"/>
          <w:sz w:val="20"/>
          <w:szCs w:val="22"/>
          <w:lang w:val="it-IT"/>
        </w:rPr>
        <w:t>februari</w:t>
      </w:r>
    </w:p>
    <w:p w:rsidR="00D65C53" w:rsidRPr="00D65C53" w:rsidRDefault="00D65C53" w:rsidP="00931E45">
      <w:pPr>
        <w:ind w:left="360"/>
        <w:rPr>
          <w:rFonts w:ascii="Lucida Console" w:hAnsi="Lucida Console"/>
          <w:color w:val="000000"/>
          <w:sz w:val="20"/>
          <w:szCs w:val="22"/>
        </w:rPr>
      </w:pPr>
      <w:r w:rsidRPr="00D65C53">
        <w:rPr>
          <w:rFonts w:ascii="Lucida Console" w:hAnsi="Lucida Console"/>
          <w:color w:val="000000"/>
          <w:sz w:val="20"/>
          <w:szCs w:val="22"/>
        </w:rPr>
        <w:t>february</w:t>
      </w:r>
    </w:p>
    <w:p w:rsidR="00D65C53" w:rsidRPr="00D65C53" w:rsidRDefault="00D65C53" w:rsidP="00931E45">
      <w:pPr>
        <w:ind w:left="360"/>
        <w:rPr>
          <w:rFonts w:ascii="Lucida Console" w:hAnsi="Lucida Console"/>
          <w:color w:val="000000"/>
          <w:sz w:val="20"/>
          <w:szCs w:val="22"/>
        </w:rPr>
      </w:pPr>
      <w:r w:rsidRPr="00D65C53">
        <w:rPr>
          <w:rFonts w:ascii="Lucida Console" w:hAnsi="Lucida Console"/>
          <w:color w:val="000000"/>
          <w:sz w:val="20"/>
          <w:szCs w:val="22"/>
        </w:rPr>
        <w:t>jan</w:t>
      </w:r>
    </w:p>
    <w:p w:rsidR="00D65C53" w:rsidRPr="00D65C53" w:rsidRDefault="00D65C53" w:rsidP="00931E45">
      <w:pPr>
        <w:ind w:left="360"/>
        <w:rPr>
          <w:rFonts w:ascii="Lucida Console" w:hAnsi="Lucida Console"/>
          <w:color w:val="000000"/>
          <w:sz w:val="20"/>
          <w:szCs w:val="22"/>
        </w:rPr>
      </w:pPr>
      <w:r w:rsidRPr="00D65C53">
        <w:rPr>
          <w:rFonts w:ascii="Lucida Console" w:hAnsi="Lucida Console"/>
          <w:color w:val="000000"/>
          <w:sz w:val="20"/>
          <w:szCs w:val="22"/>
        </w:rPr>
        <w:t>januarij</w:t>
      </w:r>
    </w:p>
    <w:p w:rsidR="00D65C53" w:rsidRPr="00D65C53" w:rsidRDefault="00D65C53" w:rsidP="00931E45">
      <w:pPr>
        <w:ind w:left="360"/>
        <w:rPr>
          <w:rFonts w:ascii="Lucida Console" w:hAnsi="Lucida Console"/>
          <w:color w:val="000000"/>
          <w:sz w:val="20"/>
          <w:szCs w:val="22"/>
        </w:rPr>
      </w:pPr>
      <w:r w:rsidRPr="00D65C53">
        <w:rPr>
          <w:rFonts w:ascii="Lucida Console" w:hAnsi="Lucida Console"/>
          <w:color w:val="000000"/>
          <w:sz w:val="20"/>
          <w:szCs w:val="22"/>
        </w:rPr>
        <w:t>january</w:t>
      </w:r>
    </w:p>
    <w:p w:rsidR="00D65C53" w:rsidRPr="00D65C53" w:rsidRDefault="00D65C53" w:rsidP="00931E45">
      <w:pPr>
        <w:ind w:left="360"/>
        <w:rPr>
          <w:rFonts w:ascii="Lucida Console" w:hAnsi="Lucida Console"/>
          <w:color w:val="000000"/>
          <w:sz w:val="20"/>
          <w:szCs w:val="22"/>
        </w:rPr>
      </w:pPr>
      <w:r w:rsidRPr="00D65C53">
        <w:rPr>
          <w:rFonts w:ascii="Lucida Console" w:hAnsi="Lucida Console"/>
          <w:color w:val="000000"/>
          <w:sz w:val="20"/>
          <w:szCs w:val="22"/>
        </w:rPr>
        <w:t>jul</w:t>
      </w:r>
    </w:p>
    <w:p w:rsidR="00D65C53" w:rsidRPr="00D65C53" w:rsidRDefault="00D65C53" w:rsidP="00931E45">
      <w:pPr>
        <w:ind w:left="360"/>
        <w:rPr>
          <w:rFonts w:ascii="Lucida Console" w:hAnsi="Lucida Console"/>
          <w:color w:val="000000"/>
          <w:sz w:val="20"/>
          <w:szCs w:val="22"/>
        </w:rPr>
      </w:pPr>
      <w:r w:rsidRPr="00D65C53">
        <w:rPr>
          <w:rFonts w:ascii="Lucida Console" w:hAnsi="Lucida Console"/>
          <w:color w:val="000000"/>
          <w:sz w:val="20"/>
          <w:szCs w:val="22"/>
        </w:rPr>
        <w:t>juli</w:t>
      </w:r>
    </w:p>
    <w:p w:rsidR="00D65C53" w:rsidRPr="00D65C53" w:rsidRDefault="00D65C53" w:rsidP="00931E45">
      <w:pPr>
        <w:ind w:left="360"/>
        <w:rPr>
          <w:rFonts w:ascii="Lucida Console" w:hAnsi="Lucida Console"/>
          <w:color w:val="000000"/>
          <w:sz w:val="20"/>
          <w:szCs w:val="22"/>
        </w:rPr>
      </w:pPr>
      <w:r w:rsidRPr="00D65C53">
        <w:rPr>
          <w:rFonts w:ascii="Lucida Console" w:hAnsi="Lucida Console"/>
          <w:color w:val="000000"/>
          <w:sz w:val="20"/>
          <w:szCs w:val="22"/>
        </w:rPr>
        <w:t>julius</w:t>
      </w:r>
    </w:p>
    <w:p w:rsidR="00D65C53" w:rsidRPr="00D65C53" w:rsidRDefault="00D65C53" w:rsidP="00931E45">
      <w:pPr>
        <w:ind w:left="360"/>
        <w:rPr>
          <w:rFonts w:ascii="Lucida Console" w:hAnsi="Lucida Console"/>
          <w:color w:val="000000"/>
          <w:sz w:val="20"/>
          <w:szCs w:val="22"/>
        </w:rPr>
      </w:pPr>
      <w:r w:rsidRPr="00D65C53">
        <w:rPr>
          <w:rFonts w:ascii="Lucida Console" w:hAnsi="Lucida Console"/>
          <w:color w:val="000000"/>
          <w:sz w:val="20"/>
          <w:szCs w:val="22"/>
        </w:rPr>
        <w:t>july</w:t>
      </w:r>
    </w:p>
    <w:p w:rsidR="00D65C53" w:rsidRPr="00D65C53" w:rsidRDefault="00D65C53" w:rsidP="00931E45">
      <w:pPr>
        <w:ind w:left="360"/>
        <w:rPr>
          <w:rFonts w:ascii="Lucida Console" w:hAnsi="Lucida Console"/>
          <w:color w:val="000000"/>
          <w:sz w:val="20"/>
          <w:szCs w:val="22"/>
        </w:rPr>
      </w:pPr>
      <w:r w:rsidRPr="00D65C53">
        <w:rPr>
          <w:rFonts w:ascii="Lucida Console" w:hAnsi="Lucida Console"/>
          <w:color w:val="000000"/>
          <w:sz w:val="20"/>
          <w:szCs w:val="22"/>
        </w:rPr>
        <w:t>jun</w:t>
      </w:r>
    </w:p>
    <w:p w:rsidR="00D65C53" w:rsidRPr="00D65C53" w:rsidRDefault="00D65C53" w:rsidP="00931E45">
      <w:pPr>
        <w:ind w:left="360" w:right="2250"/>
        <w:rPr>
          <w:rFonts w:ascii="Lucida Console" w:hAnsi="Lucida Console"/>
          <w:color w:val="000000"/>
          <w:sz w:val="20"/>
          <w:szCs w:val="22"/>
        </w:rPr>
        <w:sectPr w:rsidR="00D65C53" w:rsidRPr="00D65C53">
          <w:type w:val="continuous"/>
          <w:pgSz w:w="12240" w:h="15840"/>
          <w:pgMar w:top="1440" w:right="1440" w:bottom="1440" w:left="1440" w:header="720" w:footer="720" w:gutter="0"/>
          <w:pgNumType w:start="1"/>
          <w:cols w:num="2" w:space="180"/>
          <w:titlePg/>
          <w:docGrid w:linePitch="360"/>
        </w:sectPr>
      </w:pPr>
      <w:r w:rsidRPr="00D65C53">
        <w:rPr>
          <w:rFonts w:ascii="Lucida Console" w:hAnsi="Lucida Console"/>
          <w:color w:val="000000"/>
          <w:sz w:val="20"/>
          <w:szCs w:val="22"/>
        </w:rPr>
        <w:t>june</w:t>
      </w:r>
    </w:p>
    <w:p w:rsidR="00D65C53" w:rsidRDefault="00D65C53" w:rsidP="00FD34E3">
      <w:pPr>
        <w:pStyle w:val="Caption"/>
        <w:jc w:val="center"/>
      </w:pPr>
    </w:p>
    <w:p w:rsidR="00305632" w:rsidRPr="00CD70A6" w:rsidRDefault="00305632" w:rsidP="00FD34E3">
      <w:pPr>
        <w:pStyle w:val="Caption"/>
        <w:jc w:val="center"/>
        <w:rPr>
          <w:b w:val="0"/>
          <w:sz w:val="22"/>
        </w:rPr>
      </w:pPr>
      <w:r w:rsidRPr="00CD70A6">
        <w:rPr>
          <w:sz w:val="22"/>
        </w:rPr>
        <w:t xml:space="preserve">Figure </w:t>
      </w:r>
      <w:r w:rsidR="00514BF1" w:rsidRPr="00CD70A6">
        <w:rPr>
          <w:sz w:val="22"/>
        </w:rPr>
        <w:fldChar w:fldCharType="begin"/>
      </w:r>
      <w:r w:rsidRPr="00CD70A6">
        <w:rPr>
          <w:sz w:val="22"/>
        </w:rPr>
        <w:instrText xml:space="preserve"> SEQ Figure \* ARABIC </w:instrText>
      </w:r>
      <w:r w:rsidR="00514BF1" w:rsidRPr="00CD70A6">
        <w:rPr>
          <w:sz w:val="22"/>
        </w:rPr>
        <w:fldChar w:fldCharType="separate"/>
      </w:r>
      <w:r w:rsidR="009352EA">
        <w:rPr>
          <w:noProof/>
          <w:sz w:val="22"/>
        </w:rPr>
        <w:t>3</w:t>
      </w:r>
      <w:r w:rsidR="00514BF1" w:rsidRPr="00CD70A6">
        <w:rPr>
          <w:sz w:val="22"/>
        </w:rPr>
        <w:fldChar w:fldCharType="end"/>
      </w:r>
      <w:r w:rsidR="00D65C53" w:rsidRPr="00CD70A6">
        <w:rPr>
          <w:sz w:val="22"/>
        </w:rPr>
        <w:t xml:space="preserve">.  </w:t>
      </w:r>
      <w:r w:rsidRPr="00CD70A6">
        <w:rPr>
          <w:b w:val="0"/>
          <w:sz w:val="22"/>
        </w:rPr>
        <w:t>Sample partial lexicon listing words denoting months</w:t>
      </w:r>
      <w:r w:rsidR="00D65C53" w:rsidRPr="00CD70A6">
        <w:rPr>
          <w:b w:val="0"/>
          <w:sz w:val="22"/>
        </w:rPr>
        <w:t>.</w:t>
      </w:r>
    </w:p>
    <w:p w:rsidR="00305632" w:rsidRPr="00F75497" w:rsidRDefault="00305632" w:rsidP="00D65C53">
      <w:pPr>
        <w:autoSpaceDE w:val="0"/>
        <w:autoSpaceDN w:val="0"/>
        <w:adjustRightInd w:val="0"/>
        <w:rPr>
          <w:sz w:val="22"/>
          <w:szCs w:val="22"/>
        </w:rPr>
      </w:pPr>
    </w:p>
    <w:p w:rsidR="0056597F" w:rsidRDefault="0056597F" w:rsidP="00FD34E3">
      <w:pPr>
        <w:autoSpaceDE w:val="0"/>
        <w:autoSpaceDN w:val="0"/>
        <w:adjustRightInd w:val="0"/>
        <w:rPr>
          <w:b/>
        </w:rPr>
      </w:pPr>
      <w:r w:rsidRPr="00F75497">
        <w:rPr>
          <w:b/>
        </w:rPr>
        <w:t>3.2  Ontology Models</w:t>
      </w:r>
    </w:p>
    <w:p w:rsidR="0056597F" w:rsidRDefault="00D65C53" w:rsidP="00D65C53">
      <w:pPr>
        <w:keepNext/>
        <w:numPr>
          <w:ilvl w:val="2"/>
          <w:numId w:val="18"/>
        </w:numPr>
        <w:autoSpaceDE w:val="0"/>
        <w:autoSpaceDN w:val="0"/>
        <w:adjustRightInd w:val="0"/>
        <w:spacing w:before="240" w:after="120"/>
        <w:ind w:left="446" w:hanging="446"/>
        <w:rPr>
          <w:b/>
          <w:sz w:val="22"/>
          <w:szCs w:val="22"/>
        </w:rPr>
      </w:pPr>
      <w:r>
        <w:rPr>
          <w:b/>
          <w:sz w:val="22"/>
          <w:szCs w:val="22"/>
        </w:rPr>
        <w:t xml:space="preserve">  </w:t>
      </w:r>
      <w:r w:rsidR="0056597F" w:rsidRPr="00F75497">
        <w:rPr>
          <w:b/>
          <w:sz w:val="22"/>
          <w:szCs w:val="22"/>
        </w:rPr>
        <w:t>Ontology Conceptual Model</w:t>
      </w:r>
    </w:p>
    <w:p w:rsidR="00354088" w:rsidRDefault="004222D9" w:rsidP="00D1103F">
      <w:pPr>
        <w:ind w:firstLine="360"/>
        <w:rPr>
          <w:color w:val="000000"/>
          <w:sz w:val="22"/>
          <w:szCs w:val="22"/>
        </w:rPr>
      </w:pPr>
      <w:r>
        <w:rPr>
          <w:color w:val="000000"/>
          <w:sz w:val="22"/>
          <w:szCs w:val="22"/>
        </w:rPr>
        <w:t>Figure 4 shows the conceptual-</w:t>
      </w:r>
      <w:r w:rsidR="0056597F" w:rsidRPr="00F75497">
        <w:rPr>
          <w:color w:val="000000"/>
          <w:sz w:val="22"/>
          <w:szCs w:val="22"/>
        </w:rPr>
        <w:t>model component of the ontology</w:t>
      </w:r>
      <w:r>
        <w:rPr>
          <w:color w:val="000000"/>
          <w:sz w:val="22"/>
          <w:szCs w:val="22"/>
        </w:rPr>
        <w:t>.</w:t>
      </w:r>
      <w:r w:rsidR="0056597F" w:rsidRPr="00F75497">
        <w:rPr>
          <w:color w:val="000000"/>
          <w:sz w:val="22"/>
          <w:szCs w:val="22"/>
        </w:rPr>
        <w:t xml:space="preserve"> </w:t>
      </w:r>
      <w:r>
        <w:rPr>
          <w:color w:val="000000"/>
          <w:sz w:val="22"/>
          <w:szCs w:val="22"/>
        </w:rPr>
        <w:t xml:space="preserve"> O</w:t>
      </w:r>
      <w:r w:rsidR="0056597F" w:rsidRPr="00F75497">
        <w:rPr>
          <w:color w:val="000000"/>
          <w:sz w:val="22"/>
          <w:szCs w:val="22"/>
        </w:rPr>
        <w:t xml:space="preserve">bject sets </w:t>
      </w:r>
      <w:r>
        <w:rPr>
          <w:color w:val="000000"/>
          <w:sz w:val="22"/>
          <w:szCs w:val="22"/>
        </w:rPr>
        <w:t xml:space="preserve">are </w:t>
      </w:r>
      <w:r w:rsidR="0056597F" w:rsidRPr="00F75497">
        <w:rPr>
          <w:color w:val="000000"/>
          <w:sz w:val="22"/>
          <w:szCs w:val="22"/>
        </w:rPr>
        <w:t>in bo</w:t>
      </w:r>
      <w:r w:rsidR="00305632" w:rsidRPr="00F75497">
        <w:rPr>
          <w:color w:val="000000"/>
          <w:sz w:val="22"/>
          <w:szCs w:val="22"/>
        </w:rPr>
        <w:t>x</w:t>
      </w:r>
      <w:r w:rsidR="0056597F" w:rsidRPr="00F75497">
        <w:rPr>
          <w:color w:val="000000"/>
          <w:sz w:val="22"/>
          <w:szCs w:val="22"/>
        </w:rPr>
        <w:t>es</w:t>
      </w:r>
      <w:r w:rsidR="00305632" w:rsidRPr="00F75497">
        <w:rPr>
          <w:color w:val="000000"/>
          <w:sz w:val="22"/>
          <w:szCs w:val="22"/>
        </w:rPr>
        <w:t xml:space="preserve"> linked by relation</w:t>
      </w:r>
      <w:r>
        <w:rPr>
          <w:color w:val="000000"/>
          <w:sz w:val="22"/>
          <w:szCs w:val="22"/>
        </w:rPr>
        <w:t>ship sets.  Object-</w:t>
      </w:r>
      <w:r w:rsidR="00305632" w:rsidRPr="00F75497">
        <w:rPr>
          <w:color w:val="000000"/>
          <w:sz w:val="22"/>
          <w:szCs w:val="22"/>
        </w:rPr>
        <w:t>set boxes ar</w:t>
      </w:r>
      <w:r w:rsidR="0059336C">
        <w:rPr>
          <w:color w:val="000000"/>
          <w:sz w:val="22"/>
          <w:szCs w:val="22"/>
        </w:rPr>
        <w:t>e dashed if they are lexical (</w:t>
      </w:r>
      <w:r w:rsidR="00305632" w:rsidRPr="00F75497">
        <w:rPr>
          <w:color w:val="000000"/>
          <w:sz w:val="22"/>
          <w:szCs w:val="22"/>
        </w:rPr>
        <w:t>have instances that are string represent</w:t>
      </w:r>
      <w:r w:rsidR="00305632" w:rsidRPr="00F75497">
        <w:rPr>
          <w:color w:val="000000"/>
          <w:sz w:val="22"/>
          <w:szCs w:val="22"/>
        </w:rPr>
        <w:t>a</w:t>
      </w:r>
      <w:r w:rsidR="00305632" w:rsidRPr="00F75497">
        <w:rPr>
          <w:color w:val="000000"/>
          <w:sz w:val="22"/>
          <w:szCs w:val="22"/>
        </w:rPr>
        <w:t>tions of values such as a person’s name) and are s</w:t>
      </w:r>
      <w:r w:rsidR="0059336C">
        <w:rPr>
          <w:color w:val="000000"/>
          <w:sz w:val="22"/>
          <w:szCs w:val="22"/>
        </w:rPr>
        <w:t>olid if they are non-lexical (</w:t>
      </w:r>
      <w:r w:rsidR="00305632" w:rsidRPr="00F75497">
        <w:rPr>
          <w:color w:val="000000"/>
          <w:sz w:val="22"/>
          <w:szCs w:val="22"/>
        </w:rPr>
        <w:t>have instances that are o</w:t>
      </w:r>
      <w:r w:rsidR="00305632" w:rsidRPr="00F75497">
        <w:rPr>
          <w:color w:val="000000"/>
          <w:sz w:val="22"/>
          <w:szCs w:val="22"/>
        </w:rPr>
        <w:t>b</w:t>
      </w:r>
      <w:r w:rsidR="00305632" w:rsidRPr="00F75497">
        <w:rPr>
          <w:color w:val="000000"/>
          <w:sz w:val="22"/>
          <w:szCs w:val="22"/>
        </w:rPr>
        <w:t>ject identifiers identifying real-world objects such as per</w:t>
      </w:r>
      <w:r w:rsidR="009F36B4">
        <w:rPr>
          <w:color w:val="000000"/>
          <w:sz w:val="22"/>
          <w:szCs w:val="22"/>
        </w:rPr>
        <w:t>s</w:t>
      </w:r>
      <w:r w:rsidR="00305632" w:rsidRPr="00F75497">
        <w:rPr>
          <w:color w:val="000000"/>
          <w:sz w:val="22"/>
          <w:szCs w:val="22"/>
        </w:rPr>
        <w:t>ons</w:t>
      </w:r>
      <w:r>
        <w:rPr>
          <w:color w:val="000000"/>
          <w:sz w:val="22"/>
          <w:szCs w:val="22"/>
        </w:rPr>
        <w:t>)</w:t>
      </w:r>
      <w:r w:rsidR="00305632" w:rsidRPr="00F75497">
        <w:rPr>
          <w:color w:val="000000"/>
          <w:sz w:val="22"/>
          <w:szCs w:val="22"/>
        </w:rPr>
        <w:t>.  As Figure 4 shows</w:t>
      </w:r>
      <w:r>
        <w:rPr>
          <w:color w:val="000000"/>
          <w:sz w:val="22"/>
          <w:szCs w:val="22"/>
        </w:rPr>
        <w:t>,</w:t>
      </w:r>
      <w:r w:rsidR="00305632" w:rsidRPr="00F75497">
        <w:rPr>
          <w:color w:val="000000"/>
          <w:sz w:val="22"/>
          <w:szCs w:val="22"/>
        </w:rPr>
        <w:t xml:space="preserve"> </w:t>
      </w:r>
      <w:r>
        <w:rPr>
          <w:color w:val="000000"/>
          <w:sz w:val="22"/>
          <w:szCs w:val="22"/>
        </w:rPr>
        <w:t xml:space="preserve">marriage </w:t>
      </w:r>
      <w:r w:rsidR="00305632" w:rsidRPr="00F75497">
        <w:rPr>
          <w:color w:val="000000"/>
          <w:sz w:val="22"/>
          <w:szCs w:val="22"/>
        </w:rPr>
        <w:t xml:space="preserve">records </w:t>
      </w:r>
      <w:r w:rsidR="00781234" w:rsidRPr="00F75497">
        <w:rPr>
          <w:color w:val="000000"/>
          <w:sz w:val="22"/>
          <w:szCs w:val="22"/>
        </w:rPr>
        <w:t>a</w:t>
      </w:r>
      <w:r w:rsidR="00781234" w:rsidRPr="00F75497">
        <w:rPr>
          <w:color w:val="000000"/>
          <w:sz w:val="22"/>
          <w:szCs w:val="22"/>
        </w:rPr>
        <w:t>s</w:t>
      </w:r>
      <w:r w:rsidR="00781234" w:rsidRPr="00F75497">
        <w:rPr>
          <w:color w:val="000000"/>
          <w:sz w:val="22"/>
          <w:szCs w:val="22"/>
        </w:rPr>
        <w:t>sociate with persons and even</w:t>
      </w:r>
      <w:r w:rsidR="00781234">
        <w:rPr>
          <w:color w:val="000000"/>
          <w:sz w:val="22"/>
          <w:szCs w:val="22"/>
        </w:rPr>
        <w:t xml:space="preserve">ts. </w:t>
      </w:r>
      <w:r w:rsidR="00294764">
        <w:rPr>
          <w:color w:val="000000"/>
          <w:sz w:val="22"/>
          <w:szCs w:val="22"/>
        </w:rPr>
        <w:t xml:space="preserve"> </w:t>
      </w:r>
      <w:r w:rsidR="00781234" w:rsidRPr="00F75497">
        <w:rPr>
          <w:color w:val="000000"/>
          <w:sz w:val="22"/>
          <w:szCs w:val="22"/>
        </w:rPr>
        <w:t>Data of interest for a person includes names (and whether the name is a male name, a female name, or a name not associated with a gender), age, occupations or titles, and res</w:t>
      </w:r>
      <w:r w:rsidR="00781234" w:rsidRPr="00F75497">
        <w:rPr>
          <w:color w:val="000000"/>
          <w:sz w:val="22"/>
          <w:szCs w:val="22"/>
        </w:rPr>
        <w:t>i</w:t>
      </w:r>
      <w:r w:rsidR="00781234" w:rsidRPr="00F75497">
        <w:rPr>
          <w:color w:val="000000"/>
          <w:sz w:val="22"/>
          <w:szCs w:val="22"/>
        </w:rPr>
        <w:t>dence.  Data of interest for a m</w:t>
      </w:r>
      <w:r w:rsidR="00781234">
        <w:rPr>
          <w:color w:val="000000"/>
          <w:sz w:val="22"/>
          <w:szCs w:val="22"/>
        </w:rPr>
        <w:t>arriage event includes betrothal dates and</w:t>
      </w:r>
      <w:r w:rsidR="00781234" w:rsidRPr="00F75497">
        <w:rPr>
          <w:color w:val="000000"/>
          <w:sz w:val="22"/>
          <w:szCs w:val="22"/>
        </w:rPr>
        <w:t xml:space="preserve"> marria</w:t>
      </w:r>
      <w:r w:rsidR="00781234">
        <w:rPr>
          <w:color w:val="000000"/>
          <w:sz w:val="22"/>
          <w:szCs w:val="22"/>
        </w:rPr>
        <w:t>ge dates</w:t>
      </w:r>
      <w:r w:rsidR="00354088">
        <w:rPr>
          <w:color w:val="000000"/>
          <w:sz w:val="22"/>
          <w:szCs w:val="22"/>
        </w:rPr>
        <w:t>.</w:t>
      </w:r>
    </w:p>
    <w:p w:rsidR="00305632" w:rsidRPr="00F75497" w:rsidRDefault="00305632" w:rsidP="00D1103F">
      <w:pPr>
        <w:ind w:firstLine="360"/>
        <w:rPr>
          <w:color w:val="000000"/>
          <w:sz w:val="22"/>
          <w:szCs w:val="22"/>
        </w:rPr>
      </w:pPr>
    </w:p>
    <w:p w:rsidR="00FD34E3" w:rsidRDefault="000100CC" w:rsidP="00FD34E3">
      <w:pPr>
        <w:keepNext/>
        <w:jc w:val="center"/>
        <w:rPr>
          <w:b/>
          <w:sz w:val="28"/>
          <w:szCs w:val="28"/>
        </w:rPr>
      </w:pPr>
      <w:r>
        <w:rPr>
          <w:b/>
          <w:noProof/>
          <w:sz w:val="28"/>
          <w:szCs w:val="28"/>
          <w:lang w:eastAsia="zh-CN"/>
        </w:rPr>
        <w:lastRenderedPageBreak/>
        <w:drawing>
          <wp:inline distT="0" distB="0" distL="0" distR="0">
            <wp:extent cx="3904488" cy="1600200"/>
            <wp:effectExtent l="25400" t="0" r="7112" b="0"/>
            <wp:docPr id="15" name="Picture 14" descr="fig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jpg"/>
                    <pic:cNvPicPr/>
                  </pic:nvPicPr>
                  <pic:blipFill>
                    <a:blip r:embed="rId9" cstate="print"/>
                    <a:stretch>
                      <a:fillRect/>
                    </a:stretch>
                  </pic:blipFill>
                  <pic:spPr>
                    <a:xfrm>
                      <a:off x="0" y="0"/>
                      <a:ext cx="3904488" cy="1600200"/>
                    </a:xfrm>
                    <a:prstGeom prst="rect">
                      <a:avLst/>
                    </a:prstGeom>
                  </pic:spPr>
                </pic:pic>
              </a:graphicData>
            </a:graphic>
          </wp:inline>
        </w:drawing>
      </w:r>
    </w:p>
    <w:p w:rsidR="00354088" w:rsidRDefault="00354088" w:rsidP="00FD34E3">
      <w:pPr>
        <w:keepNext/>
        <w:jc w:val="center"/>
        <w:rPr>
          <w:b/>
          <w:sz w:val="20"/>
          <w:szCs w:val="20"/>
        </w:rPr>
      </w:pPr>
    </w:p>
    <w:p w:rsidR="0056597F" w:rsidRPr="00CD70A6" w:rsidRDefault="0056597F" w:rsidP="00FD34E3">
      <w:pPr>
        <w:keepNext/>
        <w:jc w:val="center"/>
        <w:rPr>
          <w:sz w:val="22"/>
          <w:szCs w:val="20"/>
        </w:rPr>
      </w:pPr>
      <w:r w:rsidRPr="00CD70A6">
        <w:rPr>
          <w:b/>
          <w:sz w:val="22"/>
          <w:szCs w:val="20"/>
        </w:rPr>
        <w:t xml:space="preserve">Figure </w:t>
      </w:r>
      <w:r w:rsidR="00514BF1" w:rsidRPr="00CD70A6">
        <w:rPr>
          <w:b/>
          <w:sz w:val="22"/>
          <w:szCs w:val="20"/>
        </w:rPr>
        <w:fldChar w:fldCharType="begin"/>
      </w:r>
      <w:r w:rsidRPr="00CD70A6">
        <w:rPr>
          <w:b/>
          <w:sz w:val="22"/>
          <w:szCs w:val="20"/>
        </w:rPr>
        <w:instrText xml:space="preserve"> SEQ Figure \* ARABIC </w:instrText>
      </w:r>
      <w:r w:rsidR="00514BF1" w:rsidRPr="00CD70A6">
        <w:rPr>
          <w:b/>
          <w:sz w:val="22"/>
          <w:szCs w:val="20"/>
        </w:rPr>
        <w:fldChar w:fldCharType="separate"/>
      </w:r>
      <w:r w:rsidR="009352EA">
        <w:rPr>
          <w:b/>
          <w:noProof/>
          <w:sz w:val="22"/>
          <w:szCs w:val="20"/>
        </w:rPr>
        <w:t>4</w:t>
      </w:r>
      <w:r w:rsidR="00514BF1" w:rsidRPr="00CD70A6">
        <w:rPr>
          <w:b/>
          <w:sz w:val="22"/>
          <w:szCs w:val="20"/>
        </w:rPr>
        <w:fldChar w:fldCharType="end"/>
      </w:r>
      <w:r w:rsidR="00D65C53" w:rsidRPr="00CD70A6">
        <w:rPr>
          <w:b/>
          <w:sz w:val="22"/>
          <w:szCs w:val="20"/>
        </w:rPr>
        <w:t>.</w:t>
      </w:r>
      <w:r w:rsidRPr="00CD70A6">
        <w:rPr>
          <w:b/>
          <w:sz w:val="22"/>
          <w:szCs w:val="20"/>
        </w:rPr>
        <w:t xml:space="preserve"> </w:t>
      </w:r>
      <w:r w:rsidR="00D65C53" w:rsidRPr="00CD70A6">
        <w:rPr>
          <w:b/>
          <w:sz w:val="22"/>
          <w:szCs w:val="20"/>
        </w:rPr>
        <w:t xml:space="preserve"> </w:t>
      </w:r>
      <w:r w:rsidRPr="00CD70A6">
        <w:rPr>
          <w:sz w:val="22"/>
          <w:szCs w:val="20"/>
        </w:rPr>
        <w:t>Marriage ontology</w:t>
      </w:r>
      <w:r w:rsidR="00D65C53" w:rsidRPr="00CD70A6">
        <w:rPr>
          <w:sz w:val="22"/>
          <w:szCs w:val="20"/>
        </w:rPr>
        <w:t>.</w:t>
      </w:r>
    </w:p>
    <w:p w:rsidR="00781234" w:rsidRPr="00781234" w:rsidRDefault="00781234" w:rsidP="00D65C53">
      <w:pPr>
        <w:keepNext/>
        <w:rPr>
          <w:b/>
          <w:sz w:val="20"/>
          <w:szCs w:val="20"/>
        </w:rPr>
      </w:pPr>
    </w:p>
    <w:p w:rsidR="00825D86" w:rsidRPr="00D65C53" w:rsidRDefault="00D65C53" w:rsidP="00FD34E3">
      <w:pPr>
        <w:keepNext/>
        <w:numPr>
          <w:ilvl w:val="2"/>
          <w:numId w:val="18"/>
        </w:numPr>
        <w:autoSpaceDE w:val="0"/>
        <w:autoSpaceDN w:val="0"/>
        <w:adjustRightInd w:val="0"/>
        <w:spacing w:before="240" w:after="120"/>
        <w:ind w:left="446" w:hanging="446"/>
        <w:rPr>
          <w:b/>
          <w:sz w:val="22"/>
          <w:szCs w:val="22"/>
        </w:rPr>
      </w:pPr>
      <w:r>
        <w:rPr>
          <w:b/>
          <w:sz w:val="22"/>
          <w:szCs w:val="22"/>
        </w:rPr>
        <w:t xml:space="preserve">  </w:t>
      </w:r>
      <w:r w:rsidR="0056597F" w:rsidRPr="00F75497">
        <w:rPr>
          <w:b/>
          <w:sz w:val="22"/>
          <w:szCs w:val="22"/>
        </w:rPr>
        <w:t>Ontology Instance Recognizers</w:t>
      </w:r>
    </w:p>
    <w:p w:rsidR="0056597F" w:rsidRPr="00F75497" w:rsidRDefault="005618C9" w:rsidP="00D1103F">
      <w:pPr>
        <w:ind w:firstLine="360"/>
        <w:rPr>
          <w:color w:val="000000"/>
          <w:sz w:val="22"/>
          <w:szCs w:val="22"/>
        </w:rPr>
      </w:pPr>
      <w:r>
        <w:rPr>
          <w:color w:val="000000"/>
          <w:sz w:val="22"/>
          <w:szCs w:val="22"/>
        </w:rPr>
        <w:t>Instances for e</w:t>
      </w:r>
      <w:r w:rsidR="0056597F" w:rsidRPr="00F75497">
        <w:rPr>
          <w:color w:val="000000"/>
          <w:sz w:val="22"/>
          <w:szCs w:val="22"/>
        </w:rPr>
        <w:t>ach of the lexical objects may be defined using regular expres</w:t>
      </w:r>
      <w:r w:rsidR="00294764">
        <w:rPr>
          <w:color w:val="000000"/>
          <w:sz w:val="22"/>
          <w:szCs w:val="22"/>
        </w:rPr>
        <w:t>sions.  Figure 5 shows the data-</w:t>
      </w:r>
      <w:r w:rsidR="0056597F" w:rsidRPr="00F75497">
        <w:rPr>
          <w:color w:val="000000"/>
          <w:sz w:val="22"/>
          <w:szCs w:val="22"/>
        </w:rPr>
        <w:t>fra</w:t>
      </w:r>
      <w:r w:rsidR="00F2721C">
        <w:rPr>
          <w:color w:val="000000"/>
          <w:sz w:val="22"/>
          <w:szCs w:val="22"/>
        </w:rPr>
        <w:t>me editor open for the marriage</w:t>
      </w:r>
      <w:r w:rsidR="0056597F" w:rsidRPr="00F75497">
        <w:rPr>
          <w:color w:val="000000"/>
          <w:sz w:val="22"/>
          <w:szCs w:val="22"/>
        </w:rPr>
        <w:t xml:space="preserve"> date, </w:t>
      </w:r>
      <w:r w:rsidR="00756150">
        <w:rPr>
          <w:color w:val="000000"/>
          <w:sz w:val="22"/>
          <w:szCs w:val="22"/>
        </w:rPr>
        <w:t>MarDate</w:t>
      </w:r>
      <w:r w:rsidR="0056597F" w:rsidRPr="00F75497">
        <w:rPr>
          <w:color w:val="000000"/>
          <w:sz w:val="22"/>
          <w:szCs w:val="22"/>
        </w:rPr>
        <w:t xml:space="preserve">.  </w:t>
      </w:r>
      <w:r w:rsidR="00294764">
        <w:rPr>
          <w:color w:val="000000"/>
          <w:sz w:val="22"/>
          <w:szCs w:val="22"/>
        </w:rPr>
        <w:t>For instances of each object set, users can declare value phrases that describe the lexical form of the instances and can declare keyword phrases that indicate the possible presence of an occurrence in free-form text.  In Figure 5, the data-</w:t>
      </w:r>
      <w:r w:rsidR="0056597F" w:rsidRPr="00F75497">
        <w:rPr>
          <w:color w:val="000000"/>
          <w:sz w:val="22"/>
          <w:szCs w:val="22"/>
        </w:rPr>
        <w:t xml:space="preserve">frame editor is </w:t>
      </w:r>
      <w:r>
        <w:rPr>
          <w:color w:val="000000"/>
          <w:sz w:val="22"/>
          <w:szCs w:val="22"/>
        </w:rPr>
        <w:t xml:space="preserve">open for </w:t>
      </w:r>
      <w:r w:rsidR="00294764">
        <w:rPr>
          <w:color w:val="000000"/>
          <w:sz w:val="22"/>
          <w:szCs w:val="22"/>
        </w:rPr>
        <w:t>V</w:t>
      </w:r>
      <w:r>
        <w:rPr>
          <w:color w:val="000000"/>
          <w:sz w:val="22"/>
          <w:szCs w:val="22"/>
        </w:rPr>
        <w:t xml:space="preserve">alue </w:t>
      </w:r>
      <w:r w:rsidR="00294764">
        <w:rPr>
          <w:color w:val="000000"/>
          <w:sz w:val="22"/>
          <w:szCs w:val="22"/>
        </w:rPr>
        <w:t>P</w:t>
      </w:r>
      <w:r>
        <w:rPr>
          <w:color w:val="000000"/>
          <w:sz w:val="22"/>
          <w:szCs w:val="22"/>
        </w:rPr>
        <w:t xml:space="preserve">hrases. </w:t>
      </w:r>
      <w:r w:rsidR="00294764">
        <w:rPr>
          <w:color w:val="000000"/>
          <w:sz w:val="22"/>
          <w:szCs w:val="22"/>
        </w:rPr>
        <w:t xml:space="preserve"> </w:t>
      </w:r>
      <w:r w:rsidR="0056597F" w:rsidRPr="00F75497">
        <w:rPr>
          <w:color w:val="000000"/>
          <w:sz w:val="22"/>
          <w:szCs w:val="22"/>
        </w:rPr>
        <w:t xml:space="preserve">For example, one of the </w:t>
      </w:r>
      <w:r w:rsidR="00294764">
        <w:rPr>
          <w:color w:val="000000"/>
          <w:sz w:val="22"/>
          <w:szCs w:val="22"/>
        </w:rPr>
        <w:t>V</w:t>
      </w:r>
      <w:r w:rsidR="0056597F" w:rsidRPr="00F75497">
        <w:rPr>
          <w:color w:val="000000"/>
          <w:sz w:val="22"/>
          <w:szCs w:val="22"/>
        </w:rPr>
        <w:t xml:space="preserve">alue </w:t>
      </w:r>
      <w:r w:rsidR="00294764">
        <w:rPr>
          <w:color w:val="000000"/>
          <w:sz w:val="22"/>
          <w:szCs w:val="22"/>
        </w:rPr>
        <w:t>E</w:t>
      </w:r>
      <w:r w:rsidR="0056597F" w:rsidRPr="00F75497">
        <w:rPr>
          <w:color w:val="000000"/>
          <w:sz w:val="22"/>
          <w:szCs w:val="22"/>
        </w:rPr>
        <w:t xml:space="preserve">xpressions for </w:t>
      </w:r>
      <w:r>
        <w:rPr>
          <w:color w:val="000000"/>
          <w:sz w:val="22"/>
          <w:szCs w:val="22"/>
        </w:rPr>
        <w:t>MarDate</w:t>
      </w:r>
      <w:r w:rsidR="0056597F" w:rsidRPr="00F75497">
        <w:rPr>
          <w:color w:val="000000"/>
          <w:sz w:val="22"/>
          <w:szCs w:val="22"/>
        </w:rPr>
        <w:t xml:space="preserve"> is:</w:t>
      </w:r>
    </w:p>
    <w:p w:rsidR="0056597F" w:rsidRPr="00F75497" w:rsidRDefault="0056597F" w:rsidP="00FD34E3">
      <w:pPr>
        <w:rPr>
          <w:color w:val="000000"/>
          <w:sz w:val="22"/>
          <w:szCs w:val="22"/>
        </w:rPr>
      </w:pPr>
    </w:p>
    <w:p w:rsidR="0056597F" w:rsidRPr="00D81417" w:rsidRDefault="0056597F" w:rsidP="00D81417">
      <w:pPr>
        <w:jc w:val="center"/>
        <w:rPr>
          <w:rFonts w:ascii="Lucida Console" w:hAnsi="Lucida Console"/>
          <w:color w:val="000000"/>
          <w:sz w:val="20"/>
          <w:szCs w:val="22"/>
        </w:rPr>
      </w:pPr>
      <w:r w:rsidRPr="00D81417">
        <w:rPr>
          <w:rFonts w:ascii="Lucida Console" w:hAnsi="Lucida Console"/>
          <w:color w:val="000000"/>
          <w:sz w:val="20"/>
          <w:szCs w:val="22"/>
        </w:rPr>
        <w:t>(0\d|1\d|2\d|30|31|\d)-{Month}\.?\s*(\d\d\d\d)</w:t>
      </w:r>
    </w:p>
    <w:p w:rsidR="006D1677" w:rsidRPr="00F75497" w:rsidRDefault="006D1677" w:rsidP="00294764">
      <w:pPr>
        <w:rPr>
          <w:color w:val="000000"/>
          <w:sz w:val="22"/>
          <w:szCs w:val="22"/>
        </w:rPr>
      </w:pPr>
    </w:p>
    <w:p w:rsidR="00CA0E66" w:rsidRPr="00F75497" w:rsidRDefault="00CA0E66" w:rsidP="00FD34E3">
      <w:pPr>
        <w:rPr>
          <w:color w:val="000000"/>
          <w:sz w:val="22"/>
          <w:szCs w:val="22"/>
        </w:rPr>
      </w:pPr>
      <w:r w:rsidRPr="00F75497">
        <w:rPr>
          <w:color w:val="000000"/>
          <w:sz w:val="22"/>
          <w:szCs w:val="22"/>
        </w:rPr>
        <w:t>This expression accepts dates like “25-Sep 1613”, the third date in Figure 1.  In general it accepts dates with</w:t>
      </w:r>
      <w:r w:rsidR="005618C9">
        <w:rPr>
          <w:color w:val="000000"/>
          <w:sz w:val="22"/>
          <w:szCs w:val="22"/>
        </w:rPr>
        <w:t>out day values or with</w:t>
      </w:r>
      <w:r w:rsidRPr="00F75497">
        <w:rPr>
          <w:color w:val="000000"/>
          <w:sz w:val="22"/>
          <w:szCs w:val="22"/>
        </w:rPr>
        <w:t xml:space="preserve"> day values up</w:t>
      </w:r>
      <w:r w:rsidR="002C7497">
        <w:rPr>
          <w:color w:val="000000"/>
          <w:sz w:val="22"/>
          <w:szCs w:val="22"/>
        </w:rPr>
        <w:t xml:space="preserve"> </w:t>
      </w:r>
      <w:r w:rsidRPr="00F75497">
        <w:rPr>
          <w:color w:val="000000"/>
          <w:sz w:val="22"/>
          <w:szCs w:val="22"/>
        </w:rPr>
        <w:t>to 31 followed immediately by a hyphen and</w:t>
      </w:r>
      <w:r w:rsidR="00294764">
        <w:rPr>
          <w:color w:val="000000"/>
          <w:sz w:val="22"/>
          <w:szCs w:val="22"/>
        </w:rPr>
        <w:t xml:space="preserve"> then</w:t>
      </w:r>
      <w:r w:rsidRPr="00F75497">
        <w:rPr>
          <w:color w:val="000000"/>
          <w:sz w:val="22"/>
          <w:szCs w:val="22"/>
        </w:rPr>
        <w:t xml:space="preserve"> </w:t>
      </w:r>
      <w:r w:rsidR="005618C9">
        <w:rPr>
          <w:color w:val="000000"/>
          <w:sz w:val="22"/>
          <w:szCs w:val="22"/>
        </w:rPr>
        <w:t xml:space="preserve">a month from the </w:t>
      </w:r>
      <w:r w:rsidR="00D81417">
        <w:rPr>
          <w:color w:val="000000"/>
          <w:sz w:val="22"/>
          <w:szCs w:val="22"/>
        </w:rPr>
        <w:t>m</w:t>
      </w:r>
      <w:r w:rsidR="005618C9">
        <w:rPr>
          <w:color w:val="000000"/>
          <w:sz w:val="22"/>
          <w:szCs w:val="22"/>
        </w:rPr>
        <w:t>onth lexicon (</w:t>
      </w:r>
      <w:r w:rsidRPr="00F75497">
        <w:rPr>
          <w:color w:val="000000"/>
          <w:sz w:val="22"/>
          <w:szCs w:val="22"/>
        </w:rPr>
        <w:t xml:space="preserve">partially shown in Figure 3) and then by potentially a </w:t>
      </w:r>
      <w:r w:rsidR="00F46CEB" w:rsidRPr="00F75497">
        <w:rPr>
          <w:color w:val="000000"/>
          <w:sz w:val="22"/>
          <w:szCs w:val="22"/>
        </w:rPr>
        <w:t>period and</w:t>
      </w:r>
      <w:r w:rsidRPr="00F75497">
        <w:rPr>
          <w:color w:val="000000"/>
          <w:sz w:val="22"/>
          <w:szCs w:val="22"/>
        </w:rPr>
        <w:t xml:space="preserve"> finally by a four-digit year.</w:t>
      </w:r>
    </w:p>
    <w:p w:rsidR="00CA0E66" w:rsidRPr="00F75497" w:rsidRDefault="00D81417" w:rsidP="00D1103F">
      <w:pPr>
        <w:ind w:firstLine="360"/>
        <w:rPr>
          <w:color w:val="000000"/>
          <w:sz w:val="22"/>
          <w:szCs w:val="22"/>
        </w:rPr>
      </w:pPr>
      <w:r>
        <w:rPr>
          <w:color w:val="000000"/>
          <w:sz w:val="22"/>
          <w:szCs w:val="22"/>
        </w:rPr>
        <w:t>Users can add a “hint”</w:t>
      </w:r>
      <w:r w:rsidR="00CA0E66" w:rsidRPr="00F75497">
        <w:rPr>
          <w:color w:val="000000"/>
          <w:sz w:val="22"/>
          <w:szCs w:val="22"/>
        </w:rPr>
        <w:t xml:space="preserve"> (here, </w:t>
      </w:r>
      <w:r>
        <w:rPr>
          <w:color w:val="000000"/>
          <w:sz w:val="22"/>
          <w:szCs w:val="22"/>
        </w:rPr>
        <w:t>“</w:t>
      </w:r>
      <w:r w:rsidR="00F2721C">
        <w:rPr>
          <w:color w:val="000000"/>
          <w:sz w:val="22"/>
          <w:szCs w:val="22"/>
        </w:rPr>
        <w:t>mard</w:t>
      </w:r>
      <w:r w:rsidR="00756150">
        <w:rPr>
          <w:color w:val="000000"/>
          <w:sz w:val="22"/>
          <w:szCs w:val="22"/>
        </w:rPr>
        <w:t>ate</w:t>
      </w:r>
      <w:r>
        <w:rPr>
          <w:color w:val="000000"/>
          <w:sz w:val="22"/>
          <w:szCs w:val="22"/>
        </w:rPr>
        <w:t>_simplehyphen”</w:t>
      </w:r>
      <w:r w:rsidR="00CA0E66" w:rsidRPr="00F75497">
        <w:rPr>
          <w:color w:val="000000"/>
          <w:sz w:val="22"/>
          <w:szCs w:val="22"/>
        </w:rPr>
        <w:t xml:space="preserve">) to name the regular expression recognizer.  As Figure 5 shows, the user has provided </w:t>
      </w:r>
      <w:r w:rsidR="00294764">
        <w:rPr>
          <w:color w:val="000000"/>
          <w:sz w:val="22"/>
          <w:szCs w:val="22"/>
        </w:rPr>
        <w:t>at least thirteen</w:t>
      </w:r>
      <w:r w:rsidR="00CA0E66" w:rsidRPr="00F75497">
        <w:rPr>
          <w:color w:val="000000"/>
          <w:sz w:val="22"/>
          <w:szCs w:val="22"/>
        </w:rPr>
        <w:t xml:space="preserve"> recognizers for </w:t>
      </w:r>
      <w:r w:rsidR="00756150">
        <w:rPr>
          <w:color w:val="000000"/>
          <w:sz w:val="22"/>
          <w:szCs w:val="22"/>
        </w:rPr>
        <w:t>MarDate</w:t>
      </w:r>
      <w:r w:rsidR="00CA0E66" w:rsidRPr="00F75497">
        <w:rPr>
          <w:color w:val="000000"/>
          <w:sz w:val="22"/>
          <w:szCs w:val="22"/>
        </w:rPr>
        <w:t xml:space="preserve"> values.  Each</w:t>
      </w:r>
      <w:r w:rsidR="005618C9">
        <w:rPr>
          <w:color w:val="000000"/>
          <w:sz w:val="22"/>
          <w:szCs w:val="22"/>
        </w:rPr>
        <w:t xml:space="preserve"> tell</w:t>
      </w:r>
      <w:r w:rsidR="006D1677" w:rsidRPr="00F75497">
        <w:rPr>
          <w:color w:val="000000"/>
          <w:sz w:val="22"/>
          <w:szCs w:val="22"/>
        </w:rPr>
        <w:t>s</w:t>
      </w:r>
      <w:r w:rsidR="005618C9">
        <w:rPr>
          <w:color w:val="000000"/>
          <w:sz w:val="22"/>
          <w:szCs w:val="22"/>
        </w:rPr>
        <w:t xml:space="preserve"> how</w:t>
      </w:r>
      <w:r w:rsidR="006D1677" w:rsidRPr="00F75497">
        <w:rPr>
          <w:color w:val="000000"/>
          <w:sz w:val="22"/>
          <w:szCs w:val="22"/>
        </w:rPr>
        <w:t xml:space="preserve"> to handle </w:t>
      </w:r>
      <w:r w:rsidR="00CA0E66" w:rsidRPr="00F75497">
        <w:rPr>
          <w:color w:val="000000"/>
          <w:sz w:val="22"/>
          <w:szCs w:val="22"/>
        </w:rPr>
        <w:t xml:space="preserve">a different date pattern, so that together they handle </w:t>
      </w:r>
      <w:r w:rsidR="006D1677" w:rsidRPr="00F75497">
        <w:rPr>
          <w:color w:val="000000"/>
          <w:sz w:val="22"/>
          <w:szCs w:val="22"/>
        </w:rPr>
        <w:t>all d</w:t>
      </w:r>
      <w:r w:rsidR="00D6575A" w:rsidRPr="00F75497">
        <w:rPr>
          <w:color w:val="000000"/>
          <w:sz w:val="22"/>
          <w:szCs w:val="22"/>
        </w:rPr>
        <w:t>ate formats that are expected.</w:t>
      </w:r>
    </w:p>
    <w:p w:rsidR="006D1677" w:rsidRPr="00F75497" w:rsidRDefault="00CA0E66" w:rsidP="00D1103F">
      <w:pPr>
        <w:ind w:firstLine="360"/>
        <w:rPr>
          <w:color w:val="000000"/>
          <w:sz w:val="22"/>
          <w:szCs w:val="22"/>
        </w:rPr>
      </w:pPr>
      <w:r w:rsidRPr="00F75497">
        <w:rPr>
          <w:color w:val="000000"/>
          <w:sz w:val="22"/>
          <w:szCs w:val="22"/>
        </w:rPr>
        <w:t>As Figure 5 shows, additional help for recognizing values can come from exception</w:t>
      </w:r>
      <w:r w:rsidR="00D81417">
        <w:rPr>
          <w:color w:val="000000"/>
          <w:sz w:val="22"/>
          <w:szCs w:val="22"/>
        </w:rPr>
        <w:t xml:space="preserve"> expressions, left-</w:t>
      </w:r>
      <w:r w:rsidR="00D6575A" w:rsidRPr="00F75497">
        <w:rPr>
          <w:color w:val="000000"/>
          <w:sz w:val="22"/>
          <w:szCs w:val="22"/>
        </w:rPr>
        <w:t>context expressions, and r</w:t>
      </w:r>
      <w:r w:rsidR="00D81417">
        <w:rPr>
          <w:color w:val="000000"/>
          <w:sz w:val="22"/>
          <w:szCs w:val="22"/>
        </w:rPr>
        <w:t>ight-</w:t>
      </w:r>
      <w:r w:rsidR="005C529E">
        <w:rPr>
          <w:color w:val="000000"/>
          <w:sz w:val="22"/>
          <w:szCs w:val="22"/>
        </w:rPr>
        <w:t>context expressions.  E</w:t>
      </w:r>
      <w:r w:rsidR="00D6575A" w:rsidRPr="00F75497">
        <w:rPr>
          <w:color w:val="000000"/>
          <w:sz w:val="22"/>
          <w:szCs w:val="22"/>
        </w:rPr>
        <w:t>xception expression</w:t>
      </w:r>
      <w:r w:rsidR="005C529E">
        <w:rPr>
          <w:color w:val="000000"/>
          <w:sz w:val="22"/>
          <w:szCs w:val="22"/>
        </w:rPr>
        <w:t>s</w:t>
      </w:r>
      <w:r w:rsidR="00D6575A" w:rsidRPr="00F75497">
        <w:rPr>
          <w:color w:val="000000"/>
          <w:sz w:val="22"/>
          <w:szCs w:val="22"/>
        </w:rPr>
        <w:t xml:space="preserve"> describe </w:t>
      </w:r>
      <w:r w:rsidR="005C529E">
        <w:rPr>
          <w:color w:val="000000"/>
          <w:sz w:val="22"/>
          <w:szCs w:val="22"/>
        </w:rPr>
        <w:t xml:space="preserve">instance </w:t>
      </w:r>
      <w:r w:rsidR="00D6575A" w:rsidRPr="00F75497">
        <w:rPr>
          <w:color w:val="000000"/>
          <w:sz w:val="22"/>
          <w:szCs w:val="22"/>
        </w:rPr>
        <w:t>data to be ignored</w:t>
      </w:r>
      <w:r w:rsidR="005C529E">
        <w:rPr>
          <w:color w:val="000000"/>
          <w:sz w:val="22"/>
          <w:szCs w:val="22"/>
        </w:rPr>
        <w:t>.  Context</w:t>
      </w:r>
      <w:r w:rsidR="006C3A1D" w:rsidRPr="00F75497">
        <w:rPr>
          <w:color w:val="000000"/>
          <w:sz w:val="22"/>
          <w:szCs w:val="22"/>
        </w:rPr>
        <w:t xml:space="preserve"> </w:t>
      </w:r>
      <w:r w:rsidR="006D1677" w:rsidRPr="00F75497">
        <w:rPr>
          <w:color w:val="000000"/>
          <w:sz w:val="22"/>
          <w:szCs w:val="22"/>
        </w:rPr>
        <w:t xml:space="preserve">expressions </w:t>
      </w:r>
      <w:r w:rsidR="00F46CEB" w:rsidRPr="00F75497">
        <w:rPr>
          <w:color w:val="000000"/>
          <w:sz w:val="22"/>
          <w:szCs w:val="22"/>
        </w:rPr>
        <w:t xml:space="preserve">describe </w:t>
      </w:r>
      <w:r w:rsidR="00121A1B">
        <w:rPr>
          <w:color w:val="000000"/>
          <w:sz w:val="22"/>
          <w:szCs w:val="22"/>
        </w:rPr>
        <w:t>text</w:t>
      </w:r>
      <w:r w:rsidR="00F46CEB" w:rsidRPr="00F75497">
        <w:rPr>
          <w:color w:val="000000"/>
          <w:sz w:val="22"/>
          <w:szCs w:val="22"/>
        </w:rPr>
        <w:t xml:space="preserve"> expected</w:t>
      </w:r>
      <w:r w:rsidR="006C3A1D" w:rsidRPr="00F75497">
        <w:rPr>
          <w:color w:val="000000"/>
          <w:sz w:val="22"/>
          <w:szCs w:val="22"/>
        </w:rPr>
        <w:t xml:space="preserve"> immediately </w:t>
      </w:r>
      <w:r w:rsidR="006D1677" w:rsidRPr="00F75497">
        <w:rPr>
          <w:color w:val="000000"/>
          <w:sz w:val="22"/>
          <w:szCs w:val="22"/>
        </w:rPr>
        <w:t>before or after the</w:t>
      </w:r>
      <w:r w:rsidR="006C3A1D" w:rsidRPr="00F75497">
        <w:rPr>
          <w:color w:val="000000"/>
          <w:sz w:val="22"/>
          <w:szCs w:val="22"/>
        </w:rPr>
        <w:t xml:space="preserve"> value phrase of an extraction target</w:t>
      </w:r>
      <w:r w:rsidR="006D1677" w:rsidRPr="00F75497">
        <w:rPr>
          <w:color w:val="000000"/>
          <w:sz w:val="22"/>
          <w:szCs w:val="22"/>
        </w:rPr>
        <w:t xml:space="preserve">.  </w:t>
      </w:r>
      <w:r w:rsidR="00D81417">
        <w:rPr>
          <w:color w:val="000000"/>
          <w:sz w:val="22"/>
          <w:szCs w:val="22"/>
        </w:rPr>
        <w:t>A left-</w:t>
      </w:r>
      <w:r w:rsidR="002C7497">
        <w:rPr>
          <w:color w:val="000000"/>
          <w:sz w:val="22"/>
          <w:szCs w:val="22"/>
        </w:rPr>
        <w:t>context</w:t>
      </w:r>
      <w:r w:rsidR="006C3A1D" w:rsidRPr="00F75497">
        <w:rPr>
          <w:color w:val="000000"/>
          <w:sz w:val="22"/>
          <w:szCs w:val="22"/>
        </w:rPr>
        <w:t xml:space="preserve"> expression</w:t>
      </w:r>
      <w:r w:rsidR="006D1677" w:rsidRPr="00F75497">
        <w:rPr>
          <w:color w:val="000000"/>
          <w:sz w:val="22"/>
          <w:szCs w:val="22"/>
        </w:rPr>
        <w:t xml:space="preserve"> describe</w:t>
      </w:r>
      <w:r w:rsidR="006C3A1D" w:rsidRPr="00F75497">
        <w:rPr>
          <w:color w:val="000000"/>
          <w:sz w:val="22"/>
          <w:szCs w:val="22"/>
        </w:rPr>
        <w:t>s a string expected</w:t>
      </w:r>
      <w:r w:rsidR="006D1677" w:rsidRPr="00F75497">
        <w:rPr>
          <w:color w:val="000000"/>
          <w:sz w:val="22"/>
          <w:szCs w:val="22"/>
        </w:rPr>
        <w:t xml:space="preserve"> to </w:t>
      </w:r>
      <w:r w:rsidR="006C3A1D" w:rsidRPr="00F75497">
        <w:rPr>
          <w:color w:val="000000"/>
          <w:sz w:val="22"/>
          <w:szCs w:val="22"/>
        </w:rPr>
        <w:t xml:space="preserve">be at </w:t>
      </w:r>
      <w:r w:rsidR="006D1677" w:rsidRPr="00F75497">
        <w:rPr>
          <w:color w:val="000000"/>
          <w:sz w:val="22"/>
          <w:szCs w:val="22"/>
        </w:rPr>
        <w:t>the left</w:t>
      </w:r>
      <w:r w:rsidR="006C3A1D" w:rsidRPr="00F75497">
        <w:rPr>
          <w:color w:val="000000"/>
          <w:sz w:val="22"/>
          <w:szCs w:val="22"/>
        </w:rPr>
        <w:t>, but</w:t>
      </w:r>
      <w:r w:rsidR="006D1677" w:rsidRPr="00F75497">
        <w:rPr>
          <w:color w:val="000000"/>
          <w:sz w:val="22"/>
          <w:szCs w:val="22"/>
        </w:rPr>
        <w:t xml:space="preserve"> not included in the </w:t>
      </w:r>
      <w:r w:rsidR="006C3A1D" w:rsidRPr="00F75497">
        <w:rPr>
          <w:color w:val="000000"/>
          <w:sz w:val="22"/>
          <w:szCs w:val="22"/>
        </w:rPr>
        <w:t>value to be extracted</w:t>
      </w:r>
      <w:r w:rsidR="006D1677" w:rsidRPr="00F75497">
        <w:rPr>
          <w:color w:val="000000"/>
          <w:sz w:val="22"/>
          <w:szCs w:val="22"/>
        </w:rPr>
        <w:t xml:space="preserve">.  </w:t>
      </w:r>
      <w:r w:rsidR="00D81417">
        <w:rPr>
          <w:color w:val="000000"/>
          <w:sz w:val="22"/>
          <w:szCs w:val="22"/>
        </w:rPr>
        <w:t>A right-</w:t>
      </w:r>
      <w:r w:rsidR="002C7497">
        <w:rPr>
          <w:color w:val="000000"/>
          <w:sz w:val="22"/>
          <w:szCs w:val="22"/>
        </w:rPr>
        <w:t>context</w:t>
      </w:r>
      <w:r w:rsidR="006C3A1D" w:rsidRPr="00F75497">
        <w:rPr>
          <w:color w:val="000000"/>
          <w:sz w:val="22"/>
          <w:szCs w:val="22"/>
        </w:rPr>
        <w:t xml:space="preserve"> expression</w:t>
      </w:r>
      <w:r w:rsidR="006D1677" w:rsidRPr="00F75497">
        <w:rPr>
          <w:color w:val="000000"/>
          <w:sz w:val="22"/>
          <w:szCs w:val="22"/>
        </w:rPr>
        <w:t xml:space="preserve"> describe</w:t>
      </w:r>
      <w:r w:rsidR="006C3A1D" w:rsidRPr="00F75497">
        <w:rPr>
          <w:color w:val="000000"/>
          <w:sz w:val="22"/>
          <w:szCs w:val="22"/>
        </w:rPr>
        <w:t>s</w:t>
      </w:r>
      <w:r w:rsidR="006D1677" w:rsidRPr="00F75497">
        <w:rPr>
          <w:color w:val="000000"/>
          <w:sz w:val="22"/>
          <w:szCs w:val="22"/>
        </w:rPr>
        <w:t xml:space="preserve"> </w:t>
      </w:r>
      <w:r w:rsidR="006C3A1D" w:rsidRPr="00F75497">
        <w:rPr>
          <w:color w:val="000000"/>
          <w:sz w:val="22"/>
          <w:szCs w:val="22"/>
        </w:rPr>
        <w:t xml:space="preserve">a string </w:t>
      </w:r>
      <w:r w:rsidR="006D1677" w:rsidRPr="00F75497">
        <w:rPr>
          <w:color w:val="000000"/>
          <w:sz w:val="22"/>
          <w:szCs w:val="22"/>
        </w:rPr>
        <w:t>expected to the right</w:t>
      </w:r>
      <w:r w:rsidR="006C3A1D" w:rsidRPr="00F75497">
        <w:rPr>
          <w:color w:val="000000"/>
          <w:sz w:val="22"/>
          <w:szCs w:val="22"/>
        </w:rPr>
        <w:t>, but</w:t>
      </w:r>
      <w:r w:rsidR="006D1677" w:rsidRPr="00F75497">
        <w:rPr>
          <w:color w:val="000000"/>
          <w:sz w:val="22"/>
          <w:szCs w:val="22"/>
        </w:rPr>
        <w:t xml:space="preserve"> not included in the </w:t>
      </w:r>
      <w:r w:rsidR="006C3A1D" w:rsidRPr="00F75497">
        <w:rPr>
          <w:color w:val="000000"/>
          <w:sz w:val="22"/>
          <w:szCs w:val="22"/>
        </w:rPr>
        <w:t>value to be extracted</w:t>
      </w:r>
      <w:r w:rsidR="006D1677" w:rsidRPr="00F75497">
        <w:rPr>
          <w:color w:val="000000"/>
          <w:sz w:val="22"/>
          <w:szCs w:val="22"/>
        </w:rPr>
        <w:t>.</w:t>
      </w:r>
    </w:p>
    <w:p w:rsidR="006D1677" w:rsidRPr="00F75497" w:rsidRDefault="006D1677" w:rsidP="00D81417">
      <w:pPr>
        <w:rPr>
          <w:color w:val="000000"/>
          <w:sz w:val="22"/>
          <w:szCs w:val="22"/>
        </w:rPr>
      </w:pPr>
    </w:p>
    <w:p w:rsidR="008D5A46" w:rsidRPr="00F75497" w:rsidRDefault="00830888" w:rsidP="00FD34E3">
      <w:pPr>
        <w:keepNext/>
        <w:jc w:val="center"/>
      </w:pPr>
      <w:r>
        <w:rPr>
          <w:b/>
          <w:noProof/>
          <w:sz w:val="28"/>
          <w:szCs w:val="28"/>
          <w:lang w:eastAsia="zh-CN"/>
        </w:rPr>
        <w:lastRenderedPageBreak/>
        <w:drawing>
          <wp:inline distT="0" distB="0" distL="0" distR="0">
            <wp:extent cx="4903470" cy="38862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903470" cy="3886200"/>
                    </a:xfrm>
                    <a:prstGeom prst="rect">
                      <a:avLst/>
                    </a:prstGeom>
                    <a:noFill/>
                    <a:ln w="9525">
                      <a:noFill/>
                      <a:miter lim="800000"/>
                      <a:headEnd/>
                      <a:tailEnd/>
                    </a:ln>
                  </pic:spPr>
                </pic:pic>
              </a:graphicData>
            </a:graphic>
          </wp:inline>
        </w:drawing>
      </w:r>
    </w:p>
    <w:p w:rsidR="00354088" w:rsidRDefault="00354088" w:rsidP="00FD34E3">
      <w:pPr>
        <w:pStyle w:val="Caption"/>
        <w:jc w:val="center"/>
      </w:pPr>
    </w:p>
    <w:p w:rsidR="008D5A46" w:rsidRPr="00CD70A6" w:rsidRDefault="008D5A46" w:rsidP="00FD34E3">
      <w:pPr>
        <w:pStyle w:val="Caption"/>
        <w:jc w:val="center"/>
        <w:rPr>
          <w:b w:val="0"/>
          <w:sz w:val="22"/>
        </w:rPr>
      </w:pPr>
      <w:r w:rsidRPr="00CD70A6">
        <w:rPr>
          <w:sz w:val="22"/>
        </w:rPr>
        <w:t xml:space="preserve">Figure </w:t>
      </w:r>
      <w:r w:rsidR="004B3487" w:rsidRPr="00CD70A6">
        <w:rPr>
          <w:sz w:val="22"/>
        </w:rPr>
        <w:t>5</w:t>
      </w:r>
      <w:r w:rsidR="00D81417" w:rsidRPr="00CD70A6">
        <w:rPr>
          <w:sz w:val="22"/>
        </w:rPr>
        <w:t>.</w:t>
      </w:r>
      <w:r w:rsidRPr="00CD70A6">
        <w:rPr>
          <w:sz w:val="22"/>
        </w:rPr>
        <w:t xml:space="preserve"> </w:t>
      </w:r>
      <w:r w:rsidR="00D81417" w:rsidRPr="00CD70A6">
        <w:rPr>
          <w:sz w:val="22"/>
        </w:rPr>
        <w:t xml:space="preserve"> </w:t>
      </w:r>
      <w:r w:rsidRPr="00CD70A6">
        <w:rPr>
          <w:b w:val="0"/>
          <w:sz w:val="22"/>
        </w:rPr>
        <w:t xml:space="preserve">Dataframe example for the </w:t>
      </w:r>
      <w:r w:rsidR="00756150" w:rsidRPr="00CD70A6">
        <w:rPr>
          <w:b w:val="0"/>
          <w:sz w:val="22"/>
        </w:rPr>
        <w:t>MarDate</w:t>
      </w:r>
      <w:r w:rsidRPr="00CD70A6">
        <w:rPr>
          <w:b w:val="0"/>
          <w:sz w:val="22"/>
        </w:rPr>
        <w:t xml:space="preserve"> object set under Marriage ontology</w:t>
      </w:r>
      <w:r w:rsidR="00D81417" w:rsidRPr="00CD70A6">
        <w:rPr>
          <w:b w:val="0"/>
          <w:sz w:val="22"/>
        </w:rPr>
        <w:t>.</w:t>
      </w:r>
    </w:p>
    <w:p w:rsidR="008D5A46" w:rsidRPr="00F75497" w:rsidRDefault="008D5A46" w:rsidP="00FD34E3">
      <w:pPr>
        <w:rPr>
          <w:color w:val="000000"/>
          <w:sz w:val="22"/>
          <w:szCs w:val="22"/>
        </w:rPr>
      </w:pPr>
    </w:p>
    <w:p w:rsidR="006C3A1D" w:rsidRPr="00F75497" w:rsidRDefault="006C3A1D" w:rsidP="00D1103F">
      <w:pPr>
        <w:ind w:firstLine="360"/>
        <w:rPr>
          <w:color w:val="000000"/>
          <w:sz w:val="22"/>
          <w:szCs w:val="22"/>
        </w:rPr>
      </w:pPr>
      <w:r w:rsidRPr="00F75497">
        <w:rPr>
          <w:color w:val="000000"/>
          <w:sz w:val="22"/>
          <w:szCs w:val="22"/>
        </w:rPr>
        <w:t xml:space="preserve">Keyword </w:t>
      </w:r>
      <w:r w:rsidR="00D81417">
        <w:rPr>
          <w:color w:val="000000"/>
          <w:sz w:val="22"/>
          <w:szCs w:val="22"/>
        </w:rPr>
        <w:t>p</w:t>
      </w:r>
      <w:r w:rsidRPr="00F75497">
        <w:rPr>
          <w:color w:val="000000"/>
          <w:sz w:val="22"/>
          <w:szCs w:val="22"/>
        </w:rPr>
        <w:t xml:space="preserve">hrases describe context phrases that may be near a value that would help disambiguate the value from other values present in a record.  For </w:t>
      </w:r>
      <w:r w:rsidR="00756150">
        <w:rPr>
          <w:color w:val="000000"/>
          <w:sz w:val="22"/>
          <w:szCs w:val="22"/>
        </w:rPr>
        <w:t>MarDate</w:t>
      </w:r>
      <w:r w:rsidRPr="00F75497">
        <w:rPr>
          <w:color w:val="000000"/>
          <w:sz w:val="22"/>
          <w:szCs w:val="22"/>
        </w:rPr>
        <w:t>, the keyword recognizer is:</w:t>
      </w:r>
    </w:p>
    <w:p w:rsidR="006C3A1D" w:rsidRPr="00F75497" w:rsidRDefault="006C3A1D" w:rsidP="00FD34E3">
      <w:pPr>
        <w:ind w:firstLine="720"/>
        <w:rPr>
          <w:color w:val="000000"/>
          <w:sz w:val="22"/>
          <w:szCs w:val="22"/>
        </w:rPr>
      </w:pPr>
    </w:p>
    <w:p w:rsidR="00F2721C" w:rsidRPr="00D81417" w:rsidRDefault="00F2721C" w:rsidP="00D81417">
      <w:pPr>
        <w:jc w:val="center"/>
        <w:rPr>
          <w:rFonts w:ascii="Lucida Console" w:hAnsi="Lucida Console"/>
          <w:color w:val="000000"/>
          <w:sz w:val="20"/>
          <w:szCs w:val="22"/>
        </w:rPr>
      </w:pPr>
      <w:r w:rsidRPr="00D81417">
        <w:rPr>
          <w:rFonts w:ascii="Lucida Console" w:hAnsi="Lucida Console"/>
          <w:color w:val="000000"/>
          <w:sz w:val="20"/>
          <w:szCs w:val="22"/>
        </w:rPr>
        <w:t>(\b(md\.?|marry|marriage|married|maried|wed||wedding)\b)</w:t>
      </w:r>
    </w:p>
    <w:p w:rsidR="006C3A1D" w:rsidRPr="00F75497" w:rsidRDefault="006C3A1D" w:rsidP="00FD34E3">
      <w:pPr>
        <w:ind w:firstLine="720"/>
        <w:rPr>
          <w:b/>
          <w:color w:val="000000"/>
          <w:sz w:val="22"/>
          <w:szCs w:val="22"/>
        </w:rPr>
      </w:pPr>
    </w:p>
    <w:p w:rsidR="00825D86" w:rsidRPr="00D81417" w:rsidRDefault="002460A6" w:rsidP="00FD34E3">
      <w:pPr>
        <w:rPr>
          <w:sz w:val="22"/>
        </w:rPr>
      </w:pPr>
      <w:r w:rsidRPr="00D81417">
        <w:rPr>
          <w:sz w:val="22"/>
        </w:rPr>
        <w:t xml:space="preserve">This </w:t>
      </w:r>
      <w:r w:rsidR="006C3A1D" w:rsidRPr="00D81417">
        <w:rPr>
          <w:sz w:val="22"/>
        </w:rPr>
        <w:t>helps classify a date</w:t>
      </w:r>
      <w:r w:rsidR="00F2721C" w:rsidRPr="00D81417">
        <w:rPr>
          <w:sz w:val="22"/>
        </w:rPr>
        <w:t xml:space="preserve"> as a marriage</w:t>
      </w:r>
      <w:r w:rsidRPr="00D81417">
        <w:rPr>
          <w:sz w:val="22"/>
        </w:rPr>
        <w:t xml:space="preserve"> date if one of the keywords </w:t>
      </w:r>
      <w:r w:rsidR="006C3A1D" w:rsidRPr="00D81417">
        <w:rPr>
          <w:sz w:val="22"/>
        </w:rPr>
        <w:t>“</w:t>
      </w:r>
      <w:r w:rsidR="00F2721C" w:rsidRPr="00D81417">
        <w:rPr>
          <w:sz w:val="22"/>
        </w:rPr>
        <w:t>md”, “marry</w:t>
      </w:r>
      <w:r w:rsidR="006C3A1D" w:rsidRPr="00D81417">
        <w:rPr>
          <w:sz w:val="22"/>
        </w:rPr>
        <w:t>”, “</w:t>
      </w:r>
      <w:r w:rsidR="00F2721C" w:rsidRPr="00D81417">
        <w:rPr>
          <w:sz w:val="22"/>
        </w:rPr>
        <w:t>marriage”, “ma</w:t>
      </w:r>
      <w:r w:rsidR="00F2721C" w:rsidRPr="00D81417">
        <w:rPr>
          <w:sz w:val="22"/>
        </w:rPr>
        <w:t>r</w:t>
      </w:r>
      <w:r w:rsidR="00F2721C" w:rsidRPr="00D81417">
        <w:rPr>
          <w:sz w:val="22"/>
        </w:rPr>
        <w:t xml:space="preserve">ried”, “married”, “wed”, </w:t>
      </w:r>
      <w:r w:rsidR="00D81417">
        <w:rPr>
          <w:sz w:val="22"/>
        </w:rPr>
        <w:t xml:space="preserve">or </w:t>
      </w:r>
      <w:r w:rsidR="00F2721C" w:rsidRPr="00D81417">
        <w:rPr>
          <w:sz w:val="22"/>
        </w:rPr>
        <w:t xml:space="preserve">“wedding” </w:t>
      </w:r>
      <w:r w:rsidRPr="00D81417">
        <w:rPr>
          <w:sz w:val="22"/>
        </w:rPr>
        <w:t>is found close by</w:t>
      </w:r>
      <w:r w:rsidR="006C3A1D" w:rsidRPr="00D81417">
        <w:rPr>
          <w:sz w:val="22"/>
        </w:rPr>
        <w:t>,</w:t>
      </w:r>
      <w:r w:rsidR="005442EF" w:rsidRPr="00D81417">
        <w:rPr>
          <w:sz w:val="22"/>
        </w:rPr>
        <w:t xml:space="preserve"> and</w:t>
      </w:r>
      <w:r w:rsidR="00D81417">
        <w:rPr>
          <w:sz w:val="22"/>
        </w:rPr>
        <w:t xml:space="preserve"> it thus helps</w:t>
      </w:r>
      <w:r w:rsidR="005442EF" w:rsidRPr="00D81417">
        <w:rPr>
          <w:sz w:val="22"/>
        </w:rPr>
        <w:t xml:space="preserve"> to correctly </w:t>
      </w:r>
      <w:r w:rsidR="00352D5F" w:rsidRPr="00D81417">
        <w:rPr>
          <w:sz w:val="22"/>
        </w:rPr>
        <w:t>disambiguate b</w:t>
      </w:r>
      <w:r w:rsidR="00352D5F" w:rsidRPr="00D81417">
        <w:rPr>
          <w:sz w:val="22"/>
        </w:rPr>
        <w:t>e</w:t>
      </w:r>
      <w:r w:rsidR="00352D5F" w:rsidRPr="00D81417">
        <w:rPr>
          <w:sz w:val="22"/>
        </w:rPr>
        <w:t>trothal dates and m</w:t>
      </w:r>
      <w:r w:rsidR="005442EF" w:rsidRPr="00D81417">
        <w:rPr>
          <w:sz w:val="22"/>
        </w:rPr>
        <w:t>arriage dates</w:t>
      </w:r>
      <w:r w:rsidR="00352D5F" w:rsidRPr="00D81417">
        <w:rPr>
          <w:sz w:val="22"/>
        </w:rPr>
        <w:t>, which often occur in the same record</w:t>
      </w:r>
      <w:r w:rsidR="005442EF" w:rsidRPr="00D81417">
        <w:rPr>
          <w:sz w:val="22"/>
        </w:rPr>
        <w:t>.</w:t>
      </w:r>
    </w:p>
    <w:p w:rsidR="00825D86" w:rsidRPr="00D81417" w:rsidRDefault="00D65C53" w:rsidP="00FD34E3">
      <w:pPr>
        <w:keepNext/>
        <w:numPr>
          <w:ilvl w:val="2"/>
          <w:numId w:val="18"/>
        </w:numPr>
        <w:autoSpaceDE w:val="0"/>
        <w:autoSpaceDN w:val="0"/>
        <w:adjustRightInd w:val="0"/>
        <w:spacing w:before="240" w:after="120"/>
        <w:ind w:left="446" w:hanging="446"/>
        <w:rPr>
          <w:b/>
          <w:sz w:val="22"/>
          <w:szCs w:val="22"/>
        </w:rPr>
      </w:pPr>
      <w:r>
        <w:rPr>
          <w:b/>
          <w:sz w:val="22"/>
          <w:szCs w:val="22"/>
        </w:rPr>
        <w:t xml:space="preserve">  </w:t>
      </w:r>
      <w:r w:rsidR="00EA0BBA" w:rsidRPr="00F75497">
        <w:rPr>
          <w:b/>
          <w:sz w:val="22"/>
          <w:szCs w:val="22"/>
        </w:rPr>
        <w:t>Canonicalization of dates</w:t>
      </w:r>
    </w:p>
    <w:p w:rsidR="00045074" w:rsidRPr="00F75497" w:rsidRDefault="00672063" w:rsidP="00D1103F">
      <w:pPr>
        <w:ind w:firstLine="360"/>
        <w:rPr>
          <w:color w:val="000000"/>
          <w:sz w:val="22"/>
          <w:szCs w:val="22"/>
        </w:rPr>
      </w:pPr>
      <w:r w:rsidRPr="00F75497">
        <w:rPr>
          <w:color w:val="000000"/>
          <w:sz w:val="22"/>
          <w:szCs w:val="22"/>
        </w:rPr>
        <w:t>The form and meaning of dates varies so much that they must be regularized before computations can be applied.</w:t>
      </w:r>
      <w:r w:rsidR="00DD7E37" w:rsidRPr="00F75497">
        <w:rPr>
          <w:color w:val="000000"/>
          <w:sz w:val="22"/>
          <w:szCs w:val="22"/>
        </w:rPr>
        <w:t xml:space="preserve">  OntoES p</w:t>
      </w:r>
      <w:r w:rsidR="005442EF" w:rsidRPr="00F75497">
        <w:rPr>
          <w:color w:val="000000"/>
          <w:sz w:val="22"/>
          <w:szCs w:val="22"/>
        </w:rPr>
        <w:t xml:space="preserve">rovides a way to link to methods </w:t>
      </w:r>
      <w:r w:rsidR="00352D5F" w:rsidRPr="00F75497">
        <w:rPr>
          <w:color w:val="000000"/>
          <w:sz w:val="22"/>
          <w:szCs w:val="22"/>
        </w:rPr>
        <w:t>written in Java</w:t>
      </w:r>
      <w:r w:rsidR="00DD7E37" w:rsidRPr="00F75497">
        <w:rPr>
          <w:color w:val="000000"/>
          <w:sz w:val="22"/>
          <w:szCs w:val="22"/>
        </w:rPr>
        <w:t>.</w:t>
      </w:r>
      <w:r w:rsidR="005442EF" w:rsidRPr="00F75497">
        <w:rPr>
          <w:color w:val="000000"/>
          <w:sz w:val="22"/>
          <w:szCs w:val="22"/>
        </w:rPr>
        <w:t xml:space="preserve">  </w:t>
      </w:r>
      <w:r w:rsidR="00D81417">
        <w:rPr>
          <w:color w:val="000000"/>
          <w:sz w:val="22"/>
          <w:szCs w:val="22"/>
        </w:rPr>
        <w:t xml:space="preserve">We created </w:t>
      </w:r>
      <w:r w:rsidR="00294764">
        <w:rPr>
          <w:color w:val="000000"/>
          <w:sz w:val="22"/>
          <w:szCs w:val="22"/>
        </w:rPr>
        <w:t xml:space="preserve">a </w:t>
      </w:r>
      <w:r w:rsidR="00D81417">
        <w:rPr>
          <w:color w:val="000000"/>
          <w:sz w:val="22"/>
          <w:szCs w:val="22"/>
        </w:rPr>
        <w:t>Java m</w:t>
      </w:r>
      <w:r w:rsidR="005442EF" w:rsidRPr="00F75497">
        <w:rPr>
          <w:color w:val="000000"/>
          <w:sz w:val="22"/>
          <w:szCs w:val="22"/>
        </w:rPr>
        <w:t>ethod</w:t>
      </w:r>
      <w:r w:rsidR="00045074" w:rsidRPr="00F75497">
        <w:rPr>
          <w:color w:val="000000"/>
          <w:sz w:val="22"/>
          <w:szCs w:val="22"/>
        </w:rPr>
        <w:t xml:space="preserve"> </w:t>
      </w:r>
      <w:r w:rsidR="00352D5F" w:rsidRPr="00F75497">
        <w:rPr>
          <w:color w:val="000000"/>
          <w:sz w:val="22"/>
          <w:szCs w:val="22"/>
        </w:rPr>
        <w:t>to r</w:t>
      </w:r>
      <w:r w:rsidR="00352D5F" w:rsidRPr="00F75497">
        <w:rPr>
          <w:color w:val="000000"/>
          <w:sz w:val="22"/>
          <w:szCs w:val="22"/>
        </w:rPr>
        <w:t>e</w:t>
      </w:r>
      <w:r w:rsidR="00352D5F" w:rsidRPr="00F75497">
        <w:rPr>
          <w:color w:val="000000"/>
          <w:sz w:val="22"/>
          <w:szCs w:val="22"/>
        </w:rPr>
        <w:t>gular</w:t>
      </w:r>
      <w:r w:rsidR="00D81417">
        <w:rPr>
          <w:color w:val="000000"/>
          <w:sz w:val="22"/>
          <w:szCs w:val="22"/>
        </w:rPr>
        <w:t>ize dates.</w:t>
      </w:r>
    </w:p>
    <w:p w:rsidR="00672063" w:rsidRPr="00F75497" w:rsidRDefault="00352D5F" w:rsidP="00D1103F">
      <w:pPr>
        <w:ind w:firstLine="360"/>
        <w:rPr>
          <w:color w:val="000000"/>
          <w:sz w:val="22"/>
          <w:szCs w:val="22"/>
        </w:rPr>
      </w:pPr>
      <w:r w:rsidRPr="00F75497">
        <w:rPr>
          <w:color w:val="000000"/>
          <w:sz w:val="22"/>
          <w:szCs w:val="22"/>
        </w:rPr>
        <w:t xml:space="preserve">Although </w:t>
      </w:r>
      <w:r w:rsidR="00672063" w:rsidRPr="00F75497">
        <w:rPr>
          <w:color w:val="000000"/>
          <w:sz w:val="22"/>
          <w:szCs w:val="22"/>
        </w:rPr>
        <w:t>OWL</w:t>
      </w:r>
      <w:r w:rsidRPr="00F75497">
        <w:rPr>
          <w:color w:val="000000"/>
          <w:sz w:val="22"/>
          <w:szCs w:val="22"/>
        </w:rPr>
        <w:t xml:space="preserve"> and RDF </w:t>
      </w:r>
      <w:r w:rsidR="00672063" w:rsidRPr="00F75497">
        <w:rPr>
          <w:color w:val="000000"/>
          <w:sz w:val="22"/>
          <w:szCs w:val="22"/>
        </w:rPr>
        <w:t xml:space="preserve">have built-in </w:t>
      </w:r>
      <w:r w:rsidRPr="00F75497">
        <w:rPr>
          <w:color w:val="000000"/>
          <w:sz w:val="22"/>
          <w:szCs w:val="22"/>
        </w:rPr>
        <w:t>data</w:t>
      </w:r>
      <w:r w:rsidR="00F46CEB" w:rsidRPr="00F75497">
        <w:rPr>
          <w:color w:val="000000"/>
          <w:sz w:val="22"/>
          <w:szCs w:val="22"/>
        </w:rPr>
        <w:t xml:space="preserve"> </w:t>
      </w:r>
      <w:r w:rsidRPr="00F75497">
        <w:rPr>
          <w:color w:val="000000"/>
          <w:sz w:val="22"/>
          <w:szCs w:val="22"/>
        </w:rPr>
        <w:t xml:space="preserve">types and </w:t>
      </w:r>
      <w:r w:rsidR="00672063" w:rsidRPr="00F75497">
        <w:rPr>
          <w:color w:val="000000"/>
          <w:sz w:val="22"/>
          <w:szCs w:val="22"/>
        </w:rPr>
        <w:t>functions fo</w:t>
      </w:r>
      <w:r w:rsidR="00045074" w:rsidRPr="00F75497">
        <w:rPr>
          <w:color w:val="000000"/>
          <w:sz w:val="22"/>
          <w:szCs w:val="22"/>
        </w:rPr>
        <w:t>r handling dates</w:t>
      </w:r>
      <w:r w:rsidRPr="00F75497">
        <w:rPr>
          <w:color w:val="000000"/>
          <w:sz w:val="22"/>
          <w:szCs w:val="22"/>
        </w:rPr>
        <w:t>, they are not rich enough to</w:t>
      </w:r>
      <w:r w:rsidR="00045074" w:rsidRPr="00F75497">
        <w:rPr>
          <w:color w:val="000000"/>
          <w:sz w:val="22"/>
          <w:szCs w:val="22"/>
        </w:rPr>
        <w:t xml:space="preserve"> </w:t>
      </w:r>
      <w:r w:rsidRPr="00F75497">
        <w:rPr>
          <w:color w:val="000000"/>
          <w:sz w:val="22"/>
          <w:szCs w:val="22"/>
        </w:rPr>
        <w:t>handle the complexity needed for date</w:t>
      </w:r>
      <w:r w:rsidR="00D81417">
        <w:rPr>
          <w:color w:val="000000"/>
          <w:sz w:val="22"/>
          <w:szCs w:val="22"/>
        </w:rPr>
        <w:t>s</w:t>
      </w:r>
      <w:r w:rsidRPr="00F75497">
        <w:rPr>
          <w:color w:val="000000"/>
          <w:sz w:val="22"/>
          <w:szCs w:val="22"/>
        </w:rPr>
        <w:t xml:space="preserve"> in the historical genealogical domain.  </w:t>
      </w:r>
      <w:r w:rsidR="00825D86">
        <w:rPr>
          <w:color w:val="000000"/>
          <w:sz w:val="22"/>
          <w:szCs w:val="22"/>
        </w:rPr>
        <w:t>Thus, we instead decided to store dates</w:t>
      </w:r>
      <w:r w:rsidRPr="00F75497">
        <w:rPr>
          <w:color w:val="000000"/>
          <w:sz w:val="22"/>
          <w:szCs w:val="22"/>
        </w:rPr>
        <w:t xml:space="preserve"> as </w:t>
      </w:r>
      <w:r w:rsidR="00294764">
        <w:rPr>
          <w:color w:val="000000"/>
          <w:sz w:val="22"/>
          <w:szCs w:val="22"/>
        </w:rPr>
        <w:t>integers in Julian-date</w:t>
      </w:r>
      <w:r w:rsidR="00D81417">
        <w:rPr>
          <w:color w:val="000000"/>
          <w:sz w:val="22"/>
          <w:szCs w:val="22"/>
        </w:rPr>
        <w:t xml:space="preserve"> form </w:t>
      </w:r>
      <w:r w:rsidR="00D81417" w:rsidRPr="00D81417">
        <w:rPr>
          <w:i/>
          <w:color w:val="000000"/>
          <w:sz w:val="22"/>
          <w:szCs w:val="22"/>
        </w:rPr>
        <w:t>YYYYddd</w:t>
      </w:r>
      <w:r w:rsidR="00294764">
        <w:rPr>
          <w:i/>
          <w:color w:val="000000"/>
          <w:sz w:val="22"/>
          <w:szCs w:val="22"/>
        </w:rPr>
        <w:t>,</w:t>
      </w:r>
      <w:r w:rsidR="00672063" w:rsidRPr="00F75497">
        <w:rPr>
          <w:color w:val="000000"/>
          <w:sz w:val="22"/>
          <w:szCs w:val="22"/>
        </w:rPr>
        <w:t xml:space="preserve"> where </w:t>
      </w:r>
      <w:r w:rsidR="00672063" w:rsidRPr="00D81417">
        <w:rPr>
          <w:i/>
          <w:color w:val="000000"/>
          <w:sz w:val="22"/>
          <w:szCs w:val="22"/>
        </w:rPr>
        <w:t>YYYY</w:t>
      </w:r>
      <w:r w:rsidR="00672063" w:rsidRPr="00F75497">
        <w:rPr>
          <w:color w:val="000000"/>
          <w:sz w:val="22"/>
          <w:szCs w:val="22"/>
        </w:rPr>
        <w:t xml:space="preserve"> is the four-digit year and </w:t>
      </w:r>
      <w:r w:rsidR="00D81417" w:rsidRPr="00D81417">
        <w:rPr>
          <w:i/>
          <w:color w:val="000000"/>
          <w:sz w:val="22"/>
          <w:szCs w:val="22"/>
        </w:rPr>
        <w:t>ddd</w:t>
      </w:r>
      <w:r w:rsidR="00672063" w:rsidRPr="00F75497">
        <w:rPr>
          <w:color w:val="000000"/>
          <w:sz w:val="22"/>
          <w:szCs w:val="22"/>
        </w:rPr>
        <w:t xml:space="preserve"> is the day of the year</w:t>
      </w:r>
      <w:r w:rsidRPr="00F75497">
        <w:rPr>
          <w:color w:val="000000"/>
          <w:sz w:val="22"/>
          <w:szCs w:val="22"/>
        </w:rPr>
        <w:t xml:space="preserve">.  In this form it is </w:t>
      </w:r>
      <w:r w:rsidR="00D81417">
        <w:rPr>
          <w:color w:val="000000"/>
          <w:sz w:val="22"/>
          <w:szCs w:val="22"/>
        </w:rPr>
        <w:t xml:space="preserve">relatively </w:t>
      </w:r>
      <w:r w:rsidRPr="00F75497">
        <w:rPr>
          <w:color w:val="000000"/>
          <w:sz w:val="22"/>
          <w:szCs w:val="22"/>
        </w:rPr>
        <w:t>easy to perform</w:t>
      </w:r>
      <w:r w:rsidR="00183E83" w:rsidRPr="00F75497">
        <w:rPr>
          <w:color w:val="000000"/>
          <w:sz w:val="22"/>
          <w:szCs w:val="22"/>
        </w:rPr>
        <w:t xml:space="preserve"> computations and handle historical irr</w:t>
      </w:r>
      <w:r w:rsidR="00183E83" w:rsidRPr="00F75497">
        <w:rPr>
          <w:color w:val="000000"/>
          <w:sz w:val="22"/>
          <w:szCs w:val="22"/>
        </w:rPr>
        <w:t>e</w:t>
      </w:r>
      <w:r w:rsidR="00183E83" w:rsidRPr="00F75497">
        <w:rPr>
          <w:color w:val="000000"/>
          <w:sz w:val="22"/>
          <w:szCs w:val="22"/>
        </w:rPr>
        <w:t>gularities</w:t>
      </w:r>
      <w:r w:rsidR="00672063" w:rsidRPr="00F75497">
        <w:rPr>
          <w:color w:val="000000"/>
          <w:sz w:val="22"/>
          <w:szCs w:val="22"/>
        </w:rPr>
        <w:t>.</w:t>
      </w:r>
    </w:p>
    <w:p w:rsidR="00045074" w:rsidRPr="00F75497" w:rsidRDefault="00352D5F" w:rsidP="00D1103F">
      <w:pPr>
        <w:ind w:firstLine="360"/>
        <w:rPr>
          <w:color w:val="000000"/>
          <w:sz w:val="22"/>
          <w:szCs w:val="22"/>
        </w:rPr>
      </w:pPr>
      <w:r w:rsidRPr="00F75497">
        <w:rPr>
          <w:color w:val="000000"/>
          <w:sz w:val="22"/>
          <w:szCs w:val="22"/>
        </w:rPr>
        <w:t xml:space="preserve">Figure 6 shows how </w:t>
      </w:r>
      <w:r w:rsidR="00D81417">
        <w:rPr>
          <w:color w:val="000000"/>
          <w:sz w:val="22"/>
          <w:szCs w:val="22"/>
        </w:rPr>
        <w:t xml:space="preserve">to declare functions in </w:t>
      </w:r>
      <w:r w:rsidRPr="00F75497">
        <w:rPr>
          <w:color w:val="000000"/>
          <w:sz w:val="22"/>
          <w:szCs w:val="22"/>
        </w:rPr>
        <w:t xml:space="preserve">OntoES to convert recognized strings to internal values of some type and how to convert internal values to some standard string for value display.  OntoES refers to the process as “canonicalization” because it standardizes instance values, converting the many ways of representing a value in writing to a single value of a built-in type and providing a single, uniform way of displaying the value when the system displays it.  </w:t>
      </w:r>
      <w:r w:rsidR="009B5020" w:rsidRPr="00F75497">
        <w:rPr>
          <w:color w:val="000000"/>
          <w:sz w:val="22"/>
          <w:szCs w:val="22"/>
        </w:rPr>
        <w:t>The c</w:t>
      </w:r>
      <w:r w:rsidR="002460A6" w:rsidRPr="00F75497">
        <w:rPr>
          <w:color w:val="000000"/>
          <w:sz w:val="22"/>
          <w:szCs w:val="22"/>
        </w:rPr>
        <w:t>anonical</w:t>
      </w:r>
      <w:r w:rsidR="009B5020" w:rsidRPr="00F75497">
        <w:rPr>
          <w:color w:val="000000"/>
          <w:sz w:val="22"/>
          <w:szCs w:val="22"/>
        </w:rPr>
        <w:t xml:space="preserve">ization interface in OntoES </w:t>
      </w:r>
      <w:r w:rsidR="00294764">
        <w:rPr>
          <w:color w:val="000000"/>
          <w:sz w:val="22"/>
          <w:szCs w:val="22"/>
        </w:rPr>
        <w:t xml:space="preserve">lets us </w:t>
      </w:r>
      <w:r w:rsidR="009B5020" w:rsidRPr="00F75497">
        <w:rPr>
          <w:color w:val="000000"/>
          <w:sz w:val="22"/>
          <w:szCs w:val="22"/>
        </w:rPr>
        <w:t>iden</w:t>
      </w:r>
      <w:r w:rsidR="00294764">
        <w:rPr>
          <w:color w:val="000000"/>
          <w:sz w:val="22"/>
          <w:szCs w:val="22"/>
        </w:rPr>
        <w:t>t</w:t>
      </w:r>
      <w:r w:rsidR="00294764">
        <w:rPr>
          <w:color w:val="000000"/>
          <w:sz w:val="22"/>
          <w:szCs w:val="22"/>
        </w:rPr>
        <w:t>i</w:t>
      </w:r>
      <w:r w:rsidR="00294764">
        <w:rPr>
          <w:color w:val="000000"/>
          <w:sz w:val="22"/>
          <w:szCs w:val="22"/>
        </w:rPr>
        <w:lastRenderedPageBreak/>
        <w:t>fy</w:t>
      </w:r>
      <w:r w:rsidR="009B5020" w:rsidRPr="00F75497">
        <w:rPr>
          <w:color w:val="000000"/>
          <w:sz w:val="22"/>
          <w:szCs w:val="22"/>
        </w:rPr>
        <w:t xml:space="preserve"> the Java method for </w:t>
      </w:r>
      <w:r w:rsidR="002460A6" w:rsidRPr="00F75497">
        <w:rPr>
          <w:color w:val="000000"/>
          <w:sz w:val="22"/>
          <w:szCs w:val="22"/>
        </w:rPr>
        <w:t>chan</w:t>
      </w:r>
      <w:r w:rsidR="009B5020" w:rsidRPr="00F75497">
        <w:rPr>
          <w:color w:val="000000"/>
          <w:sz w:val="22"/>
          <w:szCs w:val="22"/>
        </w:rPr>
        <w:t xml:space="preserve">ging the date to </w:t>
      </w:r>
      <w:r w:rsidR="009B5020" w:rsidRPr="00D81417">
        <w:rPr>
          <w:i/>
          <w:color w:val="000000"/>
          <w:sz w:val="22"/>
          <w:szCs w:val="22"/>
        </w:rPr>
        <w:t>YYYY</w:t>
      </w:r>
      <w:r w:rsidR="00D81417" w:rsidRPr="00D81417">
        <w:rPr>
          <w:i/>
          <w:color w:val="000000"/>
          <w:sz w:val="22"/>
          <w:szCs w:val="22"/>
        </w:rPr>
        <w:t>ddd</w:t>
      </w:r>
      <w:r w:rsidR="009B5020" w:rsidRPr="00F75497">
        <w:rPr>
          <w:color w:val="000000"/>
          <w:sz w:val="22"/>
          <w:szCs w:val="22"/>
        </w:rPr>
        <w:t xml:space="preserve"> for </w:t>
      </w:r>
      <w:r w:rsidR="00756150">
        <w:rPr>
          <w:color w:val="000000"/>
          <w:sz w:val="22"/>
          <w:szCs w:val="22"/>
        </w:rPr>
        <w:t>MarDate</w:t>
      </w:r>
      <w:r w:rsidR="009B5020" w:rsidRPr="00F75497">
        <w:rPr>
          <w:color w:val="000000"/>
          <w:sz w:val="22"/>
          <w:szCs w:val="22"/>
        </w:rPr>
        <w:t>, and the output formatting m</w:t>
      </w:r>
      <w:r w:rsidR="002460A6" w:rsidRPr="00F75497">
        <w:rPr>
          <w:color w:val="000000"/>
          <w:sz w:val="22"/>
          <w:szCs w:val="22"/>
        </w:rPr>
        <w:t xml:space="preserve">ethod for displaying dates chosen in this case to be </w:t>
      </w:r>
      <w:r w:rsidR="002460A6" w:rsidRPr="00D81417">
        <w:rPr>
          <w:i/>
          <w:color w:val="000000"/>
          <w:sz w:val="22"/>
          <w:szCs w:val="22"/>
        </w:rPr>
        <w:t>DD</w:t>
      </w:r>
      <w:r w:rsidR="002460A6" w:rsidRPr="00F75497">
        <w:rPr>
          <w:color w:val="000000"/>
          <w:sz w:val="22"/>
          <w:szCs w:val="22"/>
        </w:rPr>
        <w:t xml:space="preserve"> </w:t>
      </w:r>
      <w:r w:rsidR="002460A6" w:rsidRPr="00D81417">
        <w:rPr>
          <w:i/>
          <w:color w:val="000000"/>
          <w:sz w:val="22"/>
          <w:szCs w:val="22"/>
        </w:rPr>
        <w:t>MMM</w:t>
      </w:r>
      <w:r w:rsidR="002460A6" w:rsidRPr="00F75497">
        <w:rPr>
          <w:color w:val="000000"/>
          <w:sz w:val="22"/>
          <w:szCs w:val="22"/>
        </w:rPr>
        <w:t xml:space="preserve"> </w:t>
      </w:r>
      <w:r w:rsidR="002460A6" w:rsidRPr="00D81417">
        <w:rPr>
          <w:i/>
          <w:color w:val="000000"/>
          <w:sz w:val="22"/>
          <w:szCs w:val="22"/>
        </w:rPr>
        <w:t>YYYY</w:t>
      </w:r>
      <w:r w:rsidR="002460A6" w:rsidRPr="00F75497">
        <w:rPr>
          <w:color w:val="000000"/>
          <w:sz w:val="22"/>
          <w:szCs w:val="22"/>
        </w:rPr>
        <w:t xml:space="preserve">. </w:t>
      </w:r>
      <w:r w:rsidR="00D81417">
        <w:rPr>
          <w:color w:val="000000"/>
          <w:sz w:val="22"/>
          <w:szCs w:val="22"/>
        </w:rPr>
        <w:t xml:space="preserve"> </w:t>
      </w:r>
      <w:r w:rsidR="002460A6" w:rsidRPr="00F75497">
        <w:rPr>
          <w:color w:val="000000"/>
          <w:sz w:val="22"/>
          <w:szCs w:val="22"/>
        </w:rPr>
        <w:t xml:space="preserve">So a date listed on the web page as </w:t>
      </w:r>
      <w:r w:rsidR="00D81417">
        <w:rPr>
          <w:color w:val="000000"/>
          <w:sz w:val="22"/>
          <w:szCs w:val="22"/>
        </w:rPr>
        <w:t>“</w:t>
      </w:r>
      <w:r w:rsidR="002460A6" w:rsidRPr="00F75497">
        <w:rPr>
          <w:color w:val="000000"/>
          <w:sz w:val="22"/>
          <w:szCs w:val="22"/>
        </w:rPr>
        <w:t>1620 2-May</w:t>
      </w:r>
      <w:r w:rsidR="00D81417">
        <w:rPr>
          <w:color w:val="000000"/>
          <w:sz w:val="22"/>
          <w:szCs w:val="22"/>
        </w:rPr>
        <w:t>”</w:t>
      </w:r>
      <w:r w:rsidR="002460A6" w:rsidRPr="00F75497">
        <w:rPr>
          <w:color w:val="000000"/>
          <w:sz w:val="22"/>
          <w:szCs w:val="22"/>
        </w:rPr>
        <w:t xml:space="preserve"> will be stored as </w:t>
      </w:r>
      <w:r w:rsidR="00D81417">
        <w:rPr>
          <w:color w:val="000000"/>
          <w:sz w:val="22"/>
          <w:szCs w:val="22"/>
        </w:rPr>
        <w:t>“</w:t>
      </w:r>
      <w:r w:rsidR="002460A6" w:rsidRPr="00F75497">
        <w:rPr>
          <w:color w:val="000000"/>
          <w:sz w:val="22"/>
          <w:szCs w:val="22"/>
        </w:rPr>
        <w:t>1620093</w:t>
      </w:r>
      <w:r w:rsidR="00D81417">
        <w:rPr>
          <w:color w:val="000000"/>
          <w:sz w:val="22"/>
          <w:szCs w:val="22"/>
        </w:rPr>
        <w:t>”</w:t>
      </w:r>
      <w:r w:rsidR="002460A6" w:rsidRPr="00F75497">
        <w:rPr>
          <w:color w:val="000000"/>
          <w:sz w:val="22"/>
          <w:szCs w:val="22"/>
        </w:rPr>
        <w:t xml:space="preserve"> and displayed as </w:t>
      </w:r>
      <w:r w:rsidR="00D81417">
        <w:rPr>
          <w:color w:val="000000"/>
          <w:sz w:val="22"/>
          <w:szCs w:val="22"/>
        </w:rPr>
        <w:t>“</w:t>
      </w:r>
      <w:r w:rsidR="002460A6" w:rsidRPr="00F75497">
        <w:rPr>
          <w:color w:val="000000"/>
          <w:sz w:val="22"/>
          <w:szCs w:val="22"/>
        </w:rPr>
        <w:t>2 MAY 1620</w:t>
      </w:r>
      <w:r w:rsidR="00D81417">
        <w:rPr>
          <w:color w:val="000000"/>
          <w:sz w:val="22"/>
          <w:szCs w:val="22"/>
        </w:rPr>
        <w:t>”</w:t>
      </w:r>
      <w:r w:rsidR="002460A6" w:rsidRPr="00F75497">
        <w:rPr>
          <w:color w:val="000000"/>
          <w:sz w:val="22"/>
          <w:szCs w:val="22"/>
        </w:rPr>
        <w:t xml:space="preserve"> which is a more-readable standard format.  The value </w:t>
      </w:r>
      <w:r w:rsidR="00D81417">
        <w:rPr>
          <w:color w:val="000000"/>
          <w:sz w:val="22"/>
          <w:szCs w:val="22"/>
        </w:rPr>
        <w:t>“</w:t>
      </w:r>
      <w:r w:rsidR="002460A6" w:rsidRPr="00F75497">
        <w:rPr>
          <w:color w:val="000000"/>
          <w:sz w:val="22"/>
          <w:szCs w:val="22"/>
        </w:rPr>
        <w:t>1620093</w:t>
      </w:r>
      <w:r w:rsidR="00D81417">
        <w:rPr>
          <w:color w:val="000000"/>
          <w:sz w:val="22"/>
          <w:szCs w:val="22"/>
        </w:rPr>
        <w:t>”</w:t>
      </w:r>
      <w:r w:rsidR="002460A6" w:rsidRPr="00F75497">
        <w:rPr>
          <w:color w:val="000000"/>
          <w:sz w:val="22"/>
          <w:szCs w:val="22"/>
        </w:rPr>
        <w:t xml:space="preserve"> </w:t>
      </w:r>
      <w:r w:rsidR="00294764">
        <w:rPr>
          <w:color w:val="000000"/>
          <w:sz w:val="22"/>
          <w:szCs w:val="22"/>
        </w:rPr>
        <w:t>is</w:t>
      </w:r>
      <w:r w:rsidR="002460A6" w:rsidRPr="00F75497">
        <w:rPr>
          <w:color w:val="000000"/>
          <w:sz w:val="22"/>
          <w:szCs w:val="22"/>
        </w:rPr>
        <w:t xml:space="preserve"> used </w:t>
      </w:r>
      <w:r w:rsidR="009B5020" w:rsidRPr="00F75497">
        <w:rPr>
          <w:color w:val="000000"/>
          <w:sz w:val="22"/>
          <w:szCs w:val="22"/>
        </w:rPr>
        <w:t>internally for functions such as before or after some other date and the number of years between two dates</w:t>
      </w:r>
      <w:r w:rsidR="00D81417">
        <w:rPr>
          <w:color w:val="000000"/>
          <w:sz w:val="22"/>
          <w:szCs w:val="22"/>
        </w:rPr>
        <w:t>, for example,</w:t>
      </w:r>
      <w:r w:rsidR="009B5020" w:rsidRPr="00F75497">
        <w:rPr>
          <w:color w:val="000000"/>
          <w:sz w:val="22"/>
          <w:szCs w:val="22"/>
        </w:rPr>
        <w:t xml:space="preserve"> to compute an age.</w:t>
      </w:r>
    </w:p>
    <w:p w:rsidR="00305632" w:rsidRPr="00F75497" w:rsidRDefault="00305632" w:rsidP="00FD34E3">
      <w:pPr>
        <w:ind w:firstLine="720"/>
        <w:rPr>
          <w:color w:val="000000"/>
          <w:sz w:val="22"/>
          <w:szCs w:val="22"/>
        </w:rPr>
      </w:pPr>
    </w:p>
    <w:p w:rsidR="00AB3B01" w:rsidRPr="00F75497" w:rsidRDefault="00830888" w:rsidP="00FD34E3">
      <w:pPr>
        <w:keepNext/>
        <w:jc w:val="center"/>
      </w:pPr>
      <w:r>
        <w:rPr>
          <w:noProof/>
          <w:color w:val="000000"/>
          <w:sz w:val="22"/>
          <w:szCs w:val="22"/>
          <w:lang w:eastAsia="zh-CN"/>
        </w:rPr>
        <w:drawing>
          <wp:inline distT="0" distB="0" distL="0" distR="0">
            <wp:extent cx="5486400" cy="30988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486400" cy="3098800"/>
                    </a:xfrm>
                    <a:prstGeom prst="rect">
                      <a:avLst/>
                    </a:prstGeom>
                    <a:noFill/>
                    <a:ln w="9525">
                      <a:noFill/>
                      <a:miter lim="800000"/>
                      <a:headEnd/>
                      <a:tailEnd/>
                    </a:ln>
                  </pic:spPr>
                </pic:pic>
              </a:graphicData>
            </a:graphic>
          </wp:inline>
        </w:drawing>
      </w:r>
    </w:p>
    <w:p w:rsidR="00D81417" w:rsidRDefault="00D81417" w:rsidP="00FD34E3">
      <w:pPr>
        <w:pStyle w:val="Caption"/>
        <w:jc w:val="center"/>
      </w:pPr>
    </w:p>
    <w:p w:rsidR="00AB3B01" w:rsidRPr="00CD70A6" w:rsidRDefault="00AB3B01" w:rsidP="00FD34E3">
      <w:pPr>
        <w:pStyle w:val="Caption"/>
        <w:jc w:val="center"/>
        <w:rPr>
          <w:b w:val="0"/>
          <w:color w:val="000000"/>
          <w:sz w:val="22"/>
          <w:szCs w:val="22"/>
        </w:rPr>
      </w:pPr>
      <w:r w:rsidRPr="00CD70A6">
        <w:rPr>
          <w:sz w:val="22"/>
        </w:rPr>
        <w:t xml:space="preserve">Figure </w:t>
      </w:r>
      <w:r w:rsidR="004B3487" w:rsidRPr="00CD70A6">
        <w:rPr>
          <w:sz w:val="22"/>
        </w:rPr>
        <w:t>6</w:t>
      </w:r>
      <w:r w:rsidR="00D81417" w:rsidRPr="00CD70A6">
        <w:rPr>
          <w:sz w:val="22"/>
        </w:rPr>
        <w:t>.</w:t>
      </w:r>
      <w:r w:rsidRPr="00CD70A6">
        <w:rPr>
          <w:sz w:val="22"/>
        </w:rPr>
        <w:t xml:space="preserve"> </w:t>
      </w:r>
      <w:r w:rsidR="00D81417" w:rsidRPr="00CD70A6">
        <w:rPr>
          <w:sz w:val="22"/>
        </w:rPr>
        <w:t xml:space="preserve"> </w:t>
      </w:r>
      <w:r w:rsidR="00D81417" w:rsidRPr="00CD70A6">
        <w:rPr>
          <w:b w:val="0"/>
          <w:sz w:val="22"/>
        </w:rPr>
        <w:t xml:space="preserve">Data Frame Editor at object </w:t>
      </w:r>
      <w:r w:rsidRPr="00CD70A6">
        <w:rPr>
          <w:b w:val="0"/>
          <w:sz w:val="22"/>
        </w:rPr>
        <w:t>level</w:t>
      </w:r>
      <w:r w:rsidR="00D81417" w:rsidRPr="00CD70A6">
        <w:rPr>
          <w:b w:val="0"/>
          <w:sz w:val="22"/>
        </w:rPr>
        <w:t>.</w:t>
      </w:r>
    </w:p>
    <w:p w:rsidR="00630B32" w:rsidRDefault="00D65C53" w:rsidP="00D65C53">
      <w:pPr>
        <w:keepNext/>
        <w:numPr>
          <w:ilvl w:val="2"/>
          <w:numId w:val="18"/>
        </w:numPr>
        <w:autoSpaceDE w:val="0"/>
        <w:autoSpaceDN w:val="0"/>
        <w:adjustRightInd w:val="0"/>
        <w:spacing w:before="240" w:after="120"/>
        <w:ind w:left="446" w:hanging="446"/>
        <w:rPr>
          <w:b/>
          <w:sz w:val="22"/>
          <w:szCs w:val="22"/>
        </w:rPr>
      </w:pPr>
      <w:r>
        <w:rPr>
          <w:b/>
          <w:sz w:val="22"/>
          <w:szCs w:val="22"/>
        </w:rPr>
        <w:t xml:space="preserve">  </w:t>
      </w:r>
      <w:r w:rsidR="00630B32" w:rsidRPr="00F75497">
        <w:rPr>
          <w:b/>
          <w:sz w:val="22"/>
          <w:szCs w:val="22"/>
        </w:rPr>
        <w:t>Managing Feast Dates</w:t>
      </w:r>
    </w:p>
    <w:p w:rsidR="00630B32" w:rsidRPr="00F75497" w:rsidRDefault="00630B32" w:rsidP="00D1103F">
      <w:pPr>
        <w:ind w:firstLine="360"/>
        <w:rPr>
          <w:color w:val="000000"/>
          <w:sz w:val="22"/>
          <w:szCs w:val="22"/>
        </w:rPr>
      </w:pPr>
      <w:r w:rsidRPr="00F75497">
        <w:rPr>
          <w:color w:val="000000"/>
          <w:sz w:val="22"/>
          <w:szCs w:val="22"/>
        </w:rPr>
        <w:t>Feast dates</w:t>
      </w:r>
      <w:r w:rsidR="009B5020" w:rsidRPr="00F75497">
        <w:rPr>
          <w:color w:val="000000"/>
          <w:sz w:val="22"/>
          <w:szCs w:val="22"/>
        </w:rPr>
        <w:t xml:space="preserve"> in genealogical records are particularly interesting and challenging to convert to standard dates.  Nevertheless, the mechanisms to handle them in OntoES remain the same and feast dates can be handled in a way similar to regular date designations</w:t>
      </w:r>
      <w:r w:rsidRPr="00F75497">
        <w:rPr>
          <w:color w:val="000000"/>
          <w:sz w:val="22"/>
          <w:szCs w:val="22"/>
        </w:rPr>
        <w:t>.  There are two types of feast dates used in ge</w:t>
      </w:r>
      <w:r w:rsidR="008876EE" w:rsidRPr="00F75497">
        <w:rPr>
          <w:color w:val="000000"/>
          <w:sz w:val="22"/>
          <w:szCs w:val="22"/>
        </w:rPr>
        <w:t>ne</w:t>
      </w:r>
      <w:r w:rsidR="008876EE" w:rsidRPr="00F75497">
        <w:rPr>
          <w:color w:val="000000"/>
          <w:sz w:val="22"/>
          <w:szCs w:val="22"/>
        </w:rPr>
        <w:t>a</w:t>
      </w:r>
      <w:r w:rsidR="008876EE" w:rsidRPr="00F75497">
        <w:rPr>
          <w:color w:val="000000"/>
          <w:sz w:val="22"/>
          <w:szCs w:val="22"/>
        </w:rPr>
        <w:t>logical rec</w:t>
      </w:r>
      <w:r w:rsidR="009B5020" w:rsidRPr="00F75497">
        <w:rPr>
          <w:color w:val="000000"/>
          <w:sz w:val="22"/>
          <w:szCs w:val="22"/>
        </w:rPr>
        <w:t>ords:</w:t>
      </w:r>
      <w:r w:rsidR="00D64997" w:rsidRPr="00F75497">
        <w:rPr>
          <w:color w:val="000000"/>
          <w:sz w:val="22"/>
          <w:szCs w:val="22"/>
        </w:rPr>
        <w:t xml:space="preserve"> (1)</w:t>
      </w:r>
      <w:r w:rsidR="009B5020" w:rsidRPr="00F75497">
        <w:rPr>
          <w:color w:val="000000"/>
          <w:sz w:val="22"/>
          <w:szCs w:val="22"/>
        </w:rPr>
        <w:t xml:space="preserve"> f</w:t>
      </w:r>
      <w:r w:rsidR="008876EE" w:rsidRPr="00F75497">
        <w:rPr>
          <w:color w:val="000000"/>
          <w:sz w:val="22"/>
          <w:szCs w:val="22"/>
        </w:rPr>
        <w:t xml:space="preserve">ixed feast dates and </w:t>
      </w:r>
      <w:r w:rsidR="00D64997" w:rsidRPr="00F75497">
        <w:rPr>
          <w:color w:val="000000"/>
          <w:sz w:val="22"/>
          <w:szCs w:val="22"/>
        </w:rPr>
        <w:t xml:space="preserve">(2) </w:t>
      </w:r>
      <w:r w:rsidR="009B5020" w:rsidRPr="00F75497">
        <w:rPr>
          <w:color w:val="000000"/>
          <w:sz w:val="22"/>
          <w:szCs w:val="22"/>
        </w:rPr>
        <w:t>m</w:t>
      </w:r>
      <w:r w:rsidRPr="00F75497">
        <w:rPr>
          <w:color w:val="000000"/>
          <w:sz w:val="22"/>
          <w:szCs w:val="22"/>
        </w:rPr>
        <w:t>oveable feast dates.</w:t>
      </w:r>
    </w:p>
    <w:p w:rsidR="00D81417" w:rsidRDefault="00183E83" w:rsidP="00D1103F">
      <w:pPr>
        <w:ind w:firstLine="360"/>
        <w:rPr>
          <w:color w:val="000000"/>
          <w:sz w:val="22"/>
          <w:szCs w:val="22"/>
        </w:rPr>
      </w:pPr>
      <w:r w:rsidRPr="00F75497">
        <w:rPr>
          <w:color w:val="000000"/>
          <w:sz w:val="22"/>
          <w:szCs w:val="22"/>
        </w:rPr>
        <w:t>Fixed feast dates occur</w:t>
      </w:r>
      <w:r w:rsidR="00630B32" w:rsidRPr="00F75497">
        <w:rPr>
          <w:color w:val="000000"/>
          <w:sz w:val="22"/>
          <w:szCs w:val="22"/>
        </w:rPr>
        <w:t xml:space="preserve"> on the same month and day every year.  </w:t>
      </w:r>
      <w:r w:rsidRPr="00F75497">
        <w:rPr>
          <w:color w:val="000000"/>
          <w:sz w:val="22"/>
          <w:szCs w:val="22"/>
        </w:rPr>
        <w:t xml:space="preserve">Examples of fixed feast dates are </w:t>
      </w:r>
      <w:r w:rsidR="00630B32" w:rsidRPr="00F75497">
        <w:rPr>
          <w:color w:val="000000"/>
          <w:sz w:val="22"/>
          <w:szCs w:val="22"/>
        </w:rPr>
        <w:t>New Years Day (January 1</w:t>
      </w:r>
      <w:r w:rsidR="00630B32" w:rsidRPr="00F75497">
        <w:rPr>
          <w:color w:val="000000"/>
          <w:sz w:val="22"/>
          <w:szCs w:val="22"/>
          <w:vertAlign w:val="superscript"/>
        </w:rPr>
        <w:t>st</w:t>
      </w:r>
      <w:r w:rsidR="00630B32" w:rsidRPr="00F75497">
        <w:rPr>
          <w:color w:val="000000"/>
          <w:sz w:val="22"/>
          <w:szCs w:val="22"/>
        </w:rPr>
        <w:t>), Christmas (December 25</w:t>
      </w:r>
      <w:r w:rsidR="00630B32" w:rsidRPr="00F75497">
        <w:rPr>
          <w:color w:val="000000"/>
          <w:sz w:val="22"/>
          <w:szCs w:val="22"/>
          <w:vertAlign w:val="superscript"/>
        </w:rPr>
        <w:t>th</w:t>
      </w:r>
      <w:r w:rsidR="00630B32" w:rsidRPr="00F75497">
        <w:rPr>
          <w:color w:val="000000"/>
          <w:sz w:val="22"/>
          <w:szCs w:val="22"/>
        </w:rPr>
        <w:t>), All Saints Day (November 1</w:t>
      </w:r>
      <w:r w:rsidR="00630B32" w:rsidRPr="00F75497">
        <w:rPr>
          <w:color w:val="000000"/>
          <w:sz w:val="22"/>
          <w:szCs w:val="22"/>
          <w:vertAlign w:val="superscript"/>
        </w:rPr>
        <w:t>st</w:t>
      </w:r>
      <w:r w:rsidR="00984CC6" w:rsidRPr="00F75497">
        <w:rPr>
          <w:color w:val="000000"/>
          <w:sz w:val="22"/>
          <w:szCs w:val="22"/>
        </w:rPr>
        <w:t>).  Ther</w:t>
      </w:r>
      <w:r w:rsidR="00630B32" w:rsidRPr="00F75497">
        <w:rPr>
          <w:color w:val="000000"/>
          <w:sz w:val="22"/>
          <w:szCs w:val="22"/>
        </w:rPr>
        <w:t xml:space="preserve">e is no </w:t>
      </w:r>
      <w:r w:rsidRPr="00F75497">
        <w:rPr>
          <w:color w:val="000000"/>
          <w:sz w:val="22"/>
          <w:szCs w:val="22"/>
        </w:rPr>
        <w:t xml:space="preserve">major </w:t>
      </w:r>
      <w:r w:rsidR="009B5020" w:rsidRPr="00F75497">
        <w:rPr>
          <w:color w:val="000000"/>
          <w:sz w:val="22"/>
          <w:szCs w:val="22"/>
        </w:rPr>
        <w:t xml:space="preserve">problem in extracting </w:t>
      </w:r>
      <w:r w:rsidR="00630B32" w:rsidRPr="00F75497">
        <w:rPr>
          <w:color w:val="000000"/>
          <w:sz w:val="22"/>
          <w:szCs w:val="22"/>
        </w:rPr>
        <w:t>fixed f</w:t>
      </w:r>
      <w:r w:rsidR="00984CC6" w:rsidRPr="00F75497">
        <w:rPr>
          <w:color w:val="000000"/>
          <w:sz w:val="22"/>
          <w:szCs w:val="22"/>
        </w:rPr>
        <w:t>e</w:t>
      </w:r>
      <w:r w:rsidR="00630B32" w:rsidRPr="00F75497">
        <w:rPr>
          <w:color w:val="000000"/>
          <w:sz w:val="22"/>
          <w:szCs w:val="22"/>
        </w:rPr>
        <w:t>ast dates and using a canonicalization function to determine the co</w:t>
      </w:r>
      <w:r w:rsidR="00630B32" w:rsidRPr="00F75497">
        <w:rPr>
          <w:color w:val="000000"/>
          <w:sz w:val="22"/>
          <w:szCs w:val="22"/>
        </w:rPr>
        <w:t>r</w:t>
      </w:r>
      <w:r w:rsidR="00630B32" w:rsidRPr="00F75497">
        <w:rPr>
          <w:color w:val="000000"/>
          <w:sz w:val="22"/>
          <w:szCs w:val="22"/>
        </w:rPr>
        <w:t>rect Julian date to be stored.</w:t>
      </w:r>
      <w:r w:rsidR="009B5020" w:rsidRPr="00F75497">
        <w:rPr>
          <w:color w:val="000000"/>
          <w:sz w:val="22"/>
          <w:szCs w:val="22"/>
        </w:rPr>
        <w:t xml:space="preserve">  Using a </w:t>
      </w:r>
      <w:r w:rsidRPr="00F75497">
        <w:rPr>
          <w:color w:val="000000"/>
          <w:sz w:val="22"/>
          <w:szCs w:val="22"/>
        </w:rPr>
        <w:t>look up table</w:t>
      </w:r>
      <w:r w:rsidR="009B5020" w:rsidRPr="00F75497">
        <w:rPr>
          <w:color w:val="000000"/>
          <w:sz w:val="22"/>
          <w:szCs w:val="22"/>
        </w:rPr>
        <w:t xml:space="preserve"> along with knowled</w:t>
      </w:r>
      <w:r w:rsidR="004438D1">
        <w:rPr>
          <w:color w:val="000000"/>
          <w:sz w:val="22"/>
          <w:szCs w:val="22"/>
        </w:rPr>
        <w:t>ge about leap-year calculations</w:t>
      </w:r>
      <w:r w:rsidR="009B5020" w:rsidRPr="00F75497">
        <w:rPr>
          <w:color w:val="000000"/>
          <w:sz w:val="22"/>
          <w:szCs w:val="22"/>
        </w:rPr>
        <w:t>, it is straight forward to match the verb</w:t>
      </w:r>
      <w:r w:rsidR="00825D86">
        <w:rPr>
          <w:color w:val="000000"/>
          <w:sz w:val="22"/>
          <w:szCs w:val="22"/>
        </w:rPr>
        <w:t>i</w:t>
      </w:r>
      <w:r w:rsidR="009B5020" w:rsidRPr="00F75497">
        <w:rPr>
          <w:color w:val="000000"/>
          <w:sz w:val="22"/>
          <w:szCs w:val="22"/>
        </w:rPr>
        <w:t>age of a fixed date to its</w:t>
      </w:r>
      <w:r w:rsidRPr="00F75497">
        <w:rPr>
          <w:color w:val="000000"/>
          <w:sz w:val="22"/>
          <w:szCs w:val="22"/>
        </w:rPr>
        <w:t xml:space="preserve"> precise month and day.</w:t>
      </w:r>
      <w:r w:rsidR="002F3979" w:rsidRPr="00F75497">
        <w:rPr>
          <w:color w:val="000000"/>
          <w:sz w:val="22"/>
          <w:szCs w:val="22"/>
        </w:rPr>
        <w:t xml:space="preserve">  </w:t>
      </w:r>
      <w:r w:rsidR="008C654E" w:rsidRPr="00F75497">
        <w:rPr>
          <w:color w:val="000000"/>
          <w:sz w:val="22"/>
          <w:szCs w:val="22"/>
        </w:rPr>
        <w:t>An English exa</w:t>
      </w:r>
      <w:r w:rsidR="008C654E" w:rsidRPr="00F75497">
        <w:rPr>
          <w:color w:val="000000"/>
          <w:sz w:val="22"/>
          <w:szCs w:val="22"/>
        </w:rPr>
        <w:t>m</w:t>
      </w:r>
      <w:r w:rsidR="008C654E" w:rsidRPr="00F75497">
        <w:rPr>
          <w:color w:val="000000"/>
          <w:sz w:val="22"/>
          <w:szCs w:val="22"/>
        </w:rPr>
        <w:t>ple is this christening:</w:t>
      </w:r>
    </w:p>
    <w:p w:rsidR="00630B32" w:rsidRPr="00F75497" w:rsidRDefault="00630B32" w:rsidP="00D1103F">
      <w:pPr>
        <w:ind w:firstLine="360"/>
        <w:rPr>
          <w:color w:val="000000"/>
          <w:sz w:val="22"/>
          <w:szCs w:val="22"/>
        </w:rPr>
      </w:pPr>
    </w:p>
    <w:p w:rsidR="008C654E" w:rsidRPr="00D81417" w:rsidRDefault="008C654E" w:rsidP="00D81417">
      <w:pPr>
        <w:jc w:val="center"/>
        <w:rPr>
          <w:rFonts w:ascii="Lucida Console" w:hAnsi="Lucida Console"/>
          <w:color w:val="000000"/>
          <w:sz w:val="20"/>
          <w:szCs w:val="22"/>
        </w:rPr>
      </w:pPr>
      <w:r w:rsidRPr="00D81417">
        <w:rPr>
          <w:rFonts w:ascii="Lucida Console" w:hAnsi="Lucida Console"/>
          <w:sz w:val="20"/>
          <w:szCs w:val="22"/>
        </w:rPr>
        <w:t>1581 last day of Sep [blank] daughter of Robert Symes</w:t>
      </w:r>
    </w:p>
    <w:p w:rsidR="008C654E" w:rsidRPr="00F75497" w:rsidRDefault="008C654E" w:rsidP="00FD34E3">
      <w:pPr>
        <w:rPr>
          <w:color w:val="000000"/>
          <w:sz w:val="22"/>
          <w:szCs w:val="22"/>
        </w:rPr>
      </w:pPr>
    </w:p>
    <w:p w:rsidR="008C654E" w:rsidRPr="00F75497" w:rsidRDefault="008C654E" w:rsidP="00FD34E3">
      <w:pPr>
        <w:rPr>
          <w:color w:val="000000"/>
          <w:sz w:val="22"/>
          <w:szCs w:val="22"/>
        </w:rPr>
      </w:pPr>
      <w:r w:rsidRPr="00F75497">
        <w:rPr>
          <w:color w:val="000000"/>
          <w:sz w:val="22"/>
          <w:szCs w:val="22"/>
        </w:rPr>
        <w:t>Here the “last day of Sep” is</w:t>
      </w:r>
      <w:r w:rsidR="00F46CEB" w:rsidRPr="00F75497">
        <w:rPr>
          <w:color w:val="000000"/>
          <w:sz w:val="22"/>
          <w:szCs w:val="22"/>
        </w:rPr>
        <w:t xml:space="preserve"> handled as a</w:t>
      </w:r>
      <w:r w:rsidRPr="00F75497">
        <w:rPr>
          <w:color w:val="000000"/>
          <w:sz w:val="22"/>
          <w:szCs w:val="22"/>
        </w:rPr>
        <w:t xml:space="preserve"> fixed feast date, and our method converts it to </w:t>
      </w:r>
      <w:r w:rsidR="00D81417">
        <w:rPr>
          <w:color w:val="000000"/>
          <w:sz w:val="22"/>
          <w:szCs w:val="22"/>
        </w:rPr>
        <w:t>“</w:t>
      </w:r>
      <w:r w:rsidRPr="00F75497">
        <w:rPr>
          <w:color w:val="000000"/>
          <w:sz w:val="22"/>
          <w:szCs w:val="22"/>
        </w:rPr>
        <w:t>158</w:t>
      </w:r>
      <w:r w:rsidR="003C24AC">
        <w:rPr>
          <w:color w:val="000000"/>
          <w:sz w:val="22"/>
          <w:szCs w:val="22"/>
        </w:rPr>
        <w:t>1</w:t>
      </w:r>
      <w:r w:rsidRPr="00F75497">
        <w:rPr>
          <w:color w:val="000000"/>
          <w:sz w:val="22"/>
          <w:szCs w:val="22"/>
        </w:rPr>
        <w:t>27</w:t>
      </w:r>
      <w:r w:rsidR="00294764">
        <w:rPr>
          <w:color w:val="000000"/>
          <w:sz w:val="22"/>
          <w:szCs w:val="22"/>
        </w:rPr>
        <w:t>3</w:t>
      </w:r>
      <w:r w:rsidR="003C24AC">
        <w:rPr>
          <w:color w:val="000000"/>
          <w:sz w:val="22"/>
          <w:szCs w:val="22"/>
        </w:rPr>
        <w:t>”</w:t>
      </w:r>
      <w:r w:rsidRPr="00F75497">
        <w:rPr>
          <w:color w:val="000000"/>
          <w:sz w:val="22"/>
          <w:szCs w:val="22"/>
        </w:rPr>
        <w:t>.</w:t>
      </w:r>
    </w:p>
    <w:p w:rsidR="008C654E" w:rsidRPr="00F75497" w:rsidRDefault="008C654E" w:rsidP="00D1103F">
      <w:pPr>
        <w:ind w:firstLine="360"/>
        <w:rPr>
          <w:color w:val="000000"/>
          <w:sz w:val="22"/>
          <w:szCs w:val="22"/>
        </w:rPr>
      </w:pPr>
      <w:r w:rsidRPr="00F75497">
        <w:rPr>
          <w:color w:val="000000"/>
          <w:sz w:val="22"/>
          <w:szCs w:val="22"/>
        </w:rPr>
        <w:t>Moveable feast dates, on the other hand, are not in the same day every year.  Easter and Thanksgiving are examples of moveable dates.  Many of the parish dates are given as moveable dates or expressed in relationship to moveable dates.  There are two types of moveable dates: those based on (1) a certain day of the week and (2) those based on Easter.  Here are examp</w:t>
      </w:r>
      <w:r w:rsidR="003C24AC">
        <w:rPr>
          <w:color w:val="000000"/>
          <w:sz w:val="22"/>
          <w:szCs w:val="22"/>
        </w:rPr>
        <w:t>les of two moveable feast dates:</w:t>
      </w:r>
    </w:p>
    <w:p w:rsidR="008C654E" w:rsidRPr="00F75497" w:rsidRDefault="008C654E" w:rsidP="00FD34E3">
      <w:pPr>
        <w:rPr>
          <w:color w:val="000000"/>
          <w:sz w:val="22"/>
          <w:szCs w:val="22"/>
        </w:rPr>
      </w:pPr>
    </w:p>
    <w:p w:rsidR="002F3979" w:rsidRPr="003C24AC" w:rsidRDefault="002460A6" w:rsidP="003C24AC">
      <w:pPr>
        <w:jc w:val="center"/>
        <w:rPr>
          <w:rFonts w:ascii="Lucida Console" w:hAnsi="Lucida Console"/>
          <w:sz w:val="20"/>
          <w:szCs w:val="22"/>
        </w:rPr>
      </w:pPr>
      <w:r w:rsidRPr="003C24AC">
        <w:rPr>
          <w:rFonts w:ascii="Lucida Console" w:hAnsi="Lucida Console"/>
          <w:sz w:val="20"/>
          <w:szCs w:val="22"/>
        </w:rPr>
        <w:t>1646 Dnica Septuagesima</w:t>
      </w:r>
    </w:p>
    <w:p w:rsidR="000A782D" w:rsidRPr="003C24AC" w:rsidRDefault="000A782D" w:rsidP="003C24AC">
      <w:pPr>
        <w:jc w:val="center"/>
        <w:rPr>
          <w:rFonts w:ascii="Lucida Console" w:hAnsi="Lucida Console"/>
          <w:b/>
          <w:sz w:val="20"/>
          <w:szCs w:val="22"/>
        </w:rPr>
      </w:pPr>
      <w:r w:rsidRPr="003C24AC">
        <w:rPr>
          <w:rFonts w:ascii="Lucida Console" w:hAnsi="Lucida Console"/>
          <w:sz w:val="20"/>
          <w:szCs w:val="22"/>
        </w:rPr>
        <w:t xml:space="preserve">1736 </w:t>
      </w:r>
      <w:r w:rsidR="006F382F" w:rsidRPr="003C24AC">
        <w:rPr>
          <w:rFonts w:ascii="Lucida Console" w:hAnsi="Lucida Console"/>
          <w:sz w:val="20"/>
          <w:szCs w:val="22"/>
        </w:rPr>
        <w:t>Dom: Quasimodog:</w:t>
      </w:r>
    </w:p>
    <w:p w:rsidR="002F3979" w:rsidRPr="00F75497" w:rsidRDefault="008C654E" w:rsidP="00FD34E3">
      <w:pPr>
        <w:rPr>
          <w:color w:val="000000"/>
          <w:sz w:val="22"/>
          <w:szCs w:val="22"/>
        </w:rPr>
      </w:pPr>
      <w:r w:rsidRPr="00F75497">
        <w:rPr>
          <w:color w:val="000000"/>
          <w:sz w:val="22"/>
          <w:szCs w:val="22"/>
        </w:rPr>
        <w:lastRenderedPageBreak/>
        <w:t>“</w:t>
      </w:r>
      <w:r w:rsidR="002F3979" w:rsidRPr="00F75497">
        <w:rPr>
          <w:color w:val="000000"/>
          <w:sz w:val="22"/>
          <w:szCs w:val="22"/>
        </w:rPr>
        <w:t>Septuagesima</w:t>
      </w:r>
      <w:r w:rsidRPr="00F75497">
        <w:rPr>
          <w:color w:val="000000"/>
          <w:sz w:val="22"/>
          <w:szCs w:val="22"/>
        </w:rPr>
        <w:t>”</w:t>
      </w:r>
      <w:r w:rsidR="002F3979" w:rsidRPr="00F75497">
        <w:rPr>
          <w:color w:val="000000"/>
          <w:sz w:val="22"/>
          <w:szCs w:val="22"/>
        </w:rPr>
        <w:t xml:space="preserve"> is </w:t>
      </w:r>
      <w:r w:rsidR="006F382F" w:rsidRPr="00F75497">
        <w:rPr>
          <w:color w:val="000000"/>
          <w:sz w:val="22"/>
          <w:szCs w:val="22"/>
        </w:rPr>
        <w:t>Latin for a Sunday nine weeks</w:t>
      </w:r>
      <w:r w:rsidR="002F3979" w:rsidRPr="00F75497">
        <w:rPr>
          <w:color w:val="000000"/>
          <w:sz w:val="22"/>
          <w:szCs w:val="22"/>
        </w:rPr>
        <w:t xml:space="preserve"> before Easter</w:t>
      </w:r>
      <w:r w:rsidR="002460A6" w:rsidRPr="00F75497">
        <w:rPr>
          <w:color w:val="000000"/>
          <w:sz w:val="22"/>
          <w:szCs w:val="22"/>
        </w:rPr>
        <w:t xml:space="preserve">.  </w:t>
      </w:r>
      <w:r w:rsidRPr="00F75497">
        <w:rPr>
          <w:color w:val="000000"/>
          <w:sz w:val="22"/>
          <w:szCs w:val="22"/>
        </w:rPr>
        <w:t>“Quasimodog</w:t>
      </w:r>
      <w:r w:rsidR="00C03044">
        <w:rPr>
          <w:color w:val="000000"/>
          <w:sz w:val="22"/>
          <w:szCs w:val="22"/>
        </w:rPr>
        <w:t>:</w:t>
      </w:r>
      <w:r w:rsidRPr="00F75497">
        <w:rPr>
          <w:color w:val="000000"/>
          <w:sz w:val="22"/>
          <w:szCs w:val="22"/>
        </w:rPr>
        <w:t>”, an abbreviation for “</w:t>
      </w:r>
      <w:r w:rsidR="006F382F" w:rsidRPr="00F75497">
        <w:rPr>
          <w:color w:val="000000"/>
          <w:sz w:val="22"/>
          <w:szCs w:val="22"/>
        </w:rPr>
        <w:t>Quasimodogeniti</w:t>
      </w:r>
      <w:r w:rsidR="003C24AC">
        <w:rPr>
          <w:color w:val="000000"/>
          <w:sz w:val="22"/>
          <w:szCs w:val="22"/>
        </w:rPr>
        <w:t>,</w:t>
      </w:r>
      <w:r w:rsidRPr="00F75497">
        <w:rPr>
          <w:color w:val="000000"/>
          <w:sz w:val="22"/>
          <w:szCs w:val="22"/>
        </w:rPr>
        <w:t>” is L</w:t>
      </w:r>
      <w:r w:rsidR="006F382F" w:rsidRPr="00F75497">
        <w:rPr>
          <w:color w:val="000000"/>
          <w:sz w:val="22"/>
          <w:szCs w:val="22"/>
        </w:rPr>
        <w:t>atin for a Sunday one week after Easter</w:t>
      </w:r>
      <w:r w:rsidR="002460A6" w:rsidRPr="00F75497">
        <w:rPr>
          <w:color w:val="000000"/>
          <w:sz w:val="22"/>
          <w:szCs w:val="22"/>
        </w:rPr>
        <w:t>.  It is possible to compute these dates based on the year.</w:t>
      </w:r>
    </w:p>
    <w:p w:rsidR="003445E3" w:rsidRPr="00F75497" w:rsidRDefault="008876EE" w:rsidP="00D1103F">
      <w:pPr>
        <w:ind w:firstLine="360"/>
        <w:rPr>
          <w:color w:val="000000"/>
          <w:sz w:val="22"/>
          <w:szCs w:val="22"/>
        </w:rPr>
      </w:pPr>
      <w:r w:rsidRPr="00F75497">
        <w:rPr>
          <w:color w:val="000000"/>
          <w:sz w:val="22"/>
          <w:szCs w:val="22"/>
        </w:rPr>
        <w:t xml:space="preserve">For those </w:t>
      </w:r>
      <w:r w:rsidR="002460A6" w:rsidRPr="00F75497">
        <w:rPr>
          <w:color w:val="000000"/>
          <w:sz w:val="22"/>
          <w:szCs w:val="22"/>
        </w:rPr>
        <w:t xml:space="preserve">feast dates based </w:t>
      </w:r>
      <w:r w:rsidRPr="00F75497">
        <w:rPr>
          <w:color w:val="000000"/>
          <w:sz w:val="22"/>
          <w:szCs w:val="22"/>
        </w:rPr>
        <w:t>on a certain day of the week</w:t>
      </w:r>
      <w:r w:rsidR="008C654E" w:rsidRPr="00F75497">
        <w:rPr>
          <w:color w:val="000000"/>
          <w:sz w:val="22"/>
          <w:szCs w:val="22"/>
        </w:rPr>
        <w:t>, like Thanksgiving on the fourth Thursday in November or Mother’s D</w:t>
      </w:r>
      <w:r w:rsidR="003C24AC">
        <w:rPr>
          <w:color w:val="000000"/>
          <w:sz w:val="22"/>
          <w:szCs w:val="22"/>
        </w:rPr>
        <w:t>ay on the second Sunday in Ma</w:t>
      </w:r>
      <w:r w:rsidR="003D4E46">
        <w:rPr>
          <w:color w:val="000000"/>
          <w:sz w:val="22"/>
          <w:szCs w:val="22"/>
        </w:rPr>
        <w:t>y</w:t>
      </w:r>
      <w:r w:rsidRPr="00F75497">
        <w:rPr>
          <w:color w:val="000000"/>
          <w:sz w:val="22"/>
          <w:szCs w:val="22"/>
        </w:rPr>
        <w:t>, t</w:t>
      </w:r>
      <w:r w:rsidR="00183E83" w:rsidRPr="00F75497">
        <w:rPr>
          <w:color w:val="000000"/>
          <w:sz w:val="22"/>
          <w:szCs w:val="22"/>
        </w:rPr>
        <w:t>here are seven</w:t>
      </w:r>
      <w:r w:rsidR="003445E3" w:rsidRPr="00F75497">
        <w:rPr>
          <w:color w:val="000000"/>
          <w:sz w:val="22"/>
          <w:szCs w:val="22"/>
        </w:rPr>
        <w:t xml:space="preserve"> possible dates </w:t>
      </w:r>
      <w:r w:rsidRPr="00F75497">
        <w:rPr>
          <w:color w:val="000000"/>
          <w:sz w:val="22"/>
          <w:szCs w:val="22"/>
        </w:rPr>
        <w:t>as the calendar rotates</w:t>
      </w:r>
      <w:r w:rsidR="003445E3" w:rsidRPr="00F75497">
        <w:rPr>
          <w:color w:val="000000"/>
          <w:sz w:val="22"/>
          <w:szCs w:val="22"/>
        </w:rPr>
        <w:t xml:space="preserve">.  They can be determined by a number assigned to every year.  So </w:t>
      </w:r>
      <w:r w:rsidR="001C167C" w:rsidRPr="00F75497">
        <w:rPr>
          <w:color w:val="000000"/>
          <w:sz w:val="22"/>
          <w:szCs w:val="22"/>
        </w:rPr>
        <w:t>the algorithm is to</w:t>
      </w:r>
      <w:r w:rsidR="00183E83" w:rsidRPr="00F75497">
        <w:rPr>
          <w:color w:val="000000"/>
          <w:sz w:val="22"/>
          <w:szCs w:val="22"/>
        </w:rPr>
        <w:t xml:space="preserve"> look </w:t>
      </w:r>
      <w:r w:rsidR="003445E3" w:rsidRPr="00F75497">
        <w:rPr>
          <w:color w:val="000000"/>
          <w:sz w:val="22"/>
          <w:szCs w:val="22"/>
        </w:rPr>
        <w:t>up the n</w:t>
      </w:r>
      <w:r w:rsidR="00183E83" w:rsidRPr="00F75497">
        <w:rPr>
          <w:color w:val="000000"/>
          <w:sz w:val="22"/>
          <w:szCs w:val="22"/>
        </w:rPr>
        <w:t>umber for the year and then use</w:t>
      </w:r>
      <w:r w:rsidR="001C167C" w:rsidRPr="00F75497">
        <w:rPr>
          <w:color w:val="000000"/>
          <w:sz w:val="22"/>
          <w:szCs w:val="22"/>
        </w:rPr>
        <w:t xml:space="preserve"> that number assigned to each year</w:t>
      </w:r>
      <w:r w:rsidR="003445E3" w:rsidRPr="00F75497">
        <w:rPr>
          <w:color w:val="000000"/>
          <w:sz w:val="22"/>
          <w:szCs w:val="22"/>
        </w:rPr>
        <w:t xml:space="preserve"> to look up the </w:t>
      </w:r>
      <w:r w:rsidR="00183E83" w:rsidRPr="00F75497">
        <w:rPr>
          <w:color w:val="000000"/>
          <w:sz w:val="22"/>
          <w:szCs w:val="22"/>
        </w:rPr>
        <w:t xml:space="preserve">correct </w:t>
      </w:r>
      <w:r w:rsidR="003445E3" w:rsidRPr="00F75497">
        <w:rPr>
          <w:color w:val="000000"/>
          <w:sz w:val="22"/>
          <w:szCs w:val="22"/>
        </w:rPr>
        <w:t>month and day.</w:t>
      </w:r>
      <w:r w:rsidR="00183E83" w:rsidRPr="00F75497">
        <w:rPr>
          <w:color w:val="000000"/>
          <w:sz w:val="22"/>
          <w:szCs w:val="22"/>
        </w:rPr>
        <w:t xml:space="preserve">  </w:t>
      </w:r>
      <w:r w:rsidR="00C93C9A" w:rsidRPr="00F75497">
        <w:rPr>
          <w:color w:val="000000"/>
          <w:sz w:val="22"/>
          <w:szCs w:val="22"/>
        </w:rPr>
        <w:t xml:space="preserve">For those </w:t>
      </w:r>
      <w:r w:rsidR="009953C1" w:rsidRPr="00F75497">
        <w:rPr>
          <w:color w:val="000000"/>
          <w:sz w:val="22"/>
          <w:szCs w:val="22"/>
        </w:rPr>
        <w:t xml:space="preserve">feast </w:t>
      </w:r>
      <w:r w:rsidR="003445E3" w:rsidRPr="00F75497">
        <w:rPr>
          <w:color w:val="000000"/>
          <w:sz w:val="22"/>
          <w:szCs w:val="22"/>
        </w:rPr>
        <w:t>dates based on Easter</w:t>
      </w:r>
      <w:r w:rsidR="00C93C9A" w:rsidRPr="00F75497">
        <w:rPr>
          <w:color w:val="000000"/>
          <w:sz w:val="22"/>
          <w:szCs w:val="22"/>
        </w:rPr>
        <w:t>, there are</w:t>
      </w:r>
      <w:r w:rsidR="003445E3" w:rsidRPr="00F75497">
        <w:rPr>
          <w:color w:val="000000"/>
          <w:sz w:val="22"/>
          <w:szCs w:val="22"/>
        </w:rPr>
        <w:t xml:space="preserve"> 36 possible </w:t>
      </w:r>
      <w:r w:rsidRPr="00F75497">
        <w:rPr>
          <w:color w:val="000000"/>
          <w:sz w:val="22"/>
          <w:szCs w:val="22"/>
        </w:rPr>
        <w:t xml:space="preserve">sequences of </w:t>
      </w:r>
      <w:r w:rsidR="003445E3" w:rsidRPr="00F75497">
        <w:rPr>
          <w:color w:val="000000"/>
          <w:sz w:val="22"/>
          <w:szCs w:val="22"/>
        </w:rPr>
        <w:t>dates with another 36</w:t>
      </w:r>
      <w:r w:rsidRPr="00F75497">
        <w:rPr>
          <w:color w:val="000000"/>
          <w:sz w:val="22"/>
          <w:szCs w:val="22"/>
        </w:rPr>
        <w:t xml:space="preserve"> sequences</w:t>
      </w:r>
      <w:r w:rsidR="003445E3" w:rsidRPr="00F75497">
        <w:rPr>
          <w:color w:val="000000"/>
          <w:sz w:val="22"/>
          <w:szCs w:val="22"/>
        </w:rPr>
        <w:t xml:space="preserve"> added for the variation of leap year</w:t>
      </w:r>
      <w:r w:rsidRPr="00F75497">
        <w:rPr>
          <w:color w:val="000000"/>
          <w:sz w:val="22"/>
          <w:szCs w:val="22"/>
        </w:rPr>
        <w:t xml:space="preserve">.  Again each year is given a number </w:t>
      </w:r>
      <w:r w:rsidR="00C93C9A" w:rsidRPr="00F75497">
        <w:rPr>
          <w:color w:val="000000"/>
          <w:sz w:val="22"/>
          <w:szCs w:val="22"/>
        </w:rPr>
        <w:t>that</w:t>
      </w:r>
      <w:r w:rsidRPr="00F75497">
        <w:rPr>
          <w:color w:val="000000"/>
          <w:sz w:val="22"/>
          <w:szCs w:val="22"/>
        </w:rPr>
        <w:t xml:space="preserve"> indicates which of the 72 sequences to check.  Using that number, </w:t>
      </w:r>
      <w:r w:rsidR="00C93C9A" w:rsidRPr="00F75497">
        <w:rPr>
          <w:color w:val="000000"/>
          <w:sz w:val="22"/>
          <w:szCs w:val="22"/>
        </w:rPr>
        <w:t xml:space="preserve">it is possible </w:t>
      </w:r>
      <w:r w:rsidR="00444505" w:rsidRPr="00F75497">
        <w:rPr>
          <w:color w:val="000000"/>
          <w:sz w:val="22"/>
          <w:szCs w:val="22"/>
        </w:rPr>
        <w:t>to determine the year, identify a leap year,</w:t>
      </w:r>
      <w:r w:rsidR="00F46CEB" w:rsidRPr="00F75497">
        <w:rPr>
          <w:color w:val="000000"/>
          <w:sz w:val="22"/>
          <w:szCs w:val="22"/>
        </w:rPr>
        <w:t xml:space="preserve"> and</w:t>
      </w:r>
      <w:r w:rsidR="00444505" w:rsidRPr="00F75497">
        <w:rPr>
          <w:color w:val="000000"/>
          <w:sz w:val="22"/>
          <w:szCs w:val="22"/>
        </w:rPr>
        <w:t xml:space="preserve"> r</w:t>
      </w:r>
      <w:r w:rsidR="00444505" w:rsidRPr="00F75497">
        <w:rPr>
          <w:color w:val="000000"/>
          <w:sz w:val="22"/>
          <w:szCs w:val="22"/>
        </w:rPr>
        <w:t>e</w:t>
      </w:r>
      <w:r w:rsidR="00444505" w:rsidRPr="00F75497">
        <w:rPr>
          <w:color w:val="000000"/>
          <w:sz w:val="22"/>
          <w:szCs w:val="22"/>
        </w:rPr>
        <w:t>trieve the sequence number which then matche</w:t>
      </w:r>
      <w:r w:rsidR="00F46CEB" w:rsidRPr="00F75497">
        <w:rPr>
          <w:color w:val="000000"/>
          <w:sz w:val="22"/>
          <w:szCs w:val="22"/>
        </w:rPr>
        <w:t>s the feast date to the precise</w:t>
      </w:r>
      <w:r w:rsidR="009953C1" w:rsidRPr="00F75497">
        <w:rPr>
          <w:color w:val="000000"/>
          <w:sz w:val="22"/>
          <w:szCs w:val="22"/>
        </w:rPr>
        <w:t xml:space="preserve"> month and day</w:t>
      </w:r>
      <w:r w:rsidR="00444505" w:rsidRPr="00F75497">
        <w:rPr>
          <w:color w:val="000000"/>
          <w:sz w:val="22"/>
          <w:szCs w:val="22"/>
        </w:rPr>
        <w:t>.</w:t>
      </w:r>
      <w:r w:rsidR="00C93C9A" w:rsidRPr="00F75497">
        <w:rPr>
          <w:color w:val="000000"/>
          <w:sz w:val="22"/>
          <w:szCs w:val="22"/>
        </w:rPr>
        <w:t xml:space="preserve">  We</w:t>
      </w:r>
      <w:r w:rsidR="001C167C" w:rsidRPr="00F75497">
        <w:rPr>
          <w:color w:val="000000"/>
          <w:sz w:val="22"/>
          <w:szCs w:val="22"/>
        </w:rPr>
        <w:t xml:space="preserve"> used the “Calendar of Feast Days” compiled by Henry E. Christiansen as given in [Smi69] to build these 72 s</w:t>
      </w:r>
      <w:r w:rsidR="001C167C" w:rsidRPr="00F75497">
        <w:rPr>
          <w:color w:val="000000"/>
          <w:sz w:val="22"/>
          <w:szCs w:val="22"/>
        </w:rPr>
        <w:t>e</w:t>
      </w:r>
      <w:r w:rsidR="001C167C" w:rsidRPr="00F75497">
        <w:rPr>
          <w:color w:val="000000"/>
          <w:sz w:val="22"/>
          <w:szCs w:val="22"/>
        </w:rPr>
        <w:t>quences.</w:t>
      </w:r>
    </w:p>
    <w:p w:rsidR="00E646AB" w:rsidRDefault="00E646AB" w:rsidP="003C24AC">
      <w:pPr>
        <w:numPr>
          <w:ilvl w:val="1"/>
          <w:numId w:val="18"/>
        </w:numPr>
        <w:tabs>
          <w:tab w:val="clear" w:pos="720"/>
          <w:tab w:val="num" w:pos="360"/>
        </w:tabs>
        <w:autoSpaceDE w:val="0"/>
        <w:autoSpaceDN w:val="0"/>
        <w:adjustRightInd w:val="0"/>
        <w:spacing w:before="240" w:after="120"/>
        <w:rPr>
          <w:b/>
        </w:rPr>
      </w:pPr>
      <w:r w:rsidRPr="00F75497">
        <w:rPr>
          <w:b/>
        </w:rPr>
        <w:t>Running OntoES</w:t>
      </w:r>
    </w:p>
    <w:p w:rsidR="00305632" w:rsidRPr="00F75497" w:rsidRDefault="00E646AB" w:rsidP="00D1103F">
      <w:pPr>
        <w:ind w:firstLine="360"/>
        <w:rPr>
          <w:sz w:val="22"/>
          <w:szCs w:val="22"/>
        </w:rPr>
      </w:pPr>
      <w:r w:rsidRPr="00F75497">
        <w:rPr>
          <w:sz w:val="22"/>
          <w:szCs w:val="22"/>
        </w:rPr>
        <w:t xml:space="preserve">Figure </w:t>
      </w:r>
      <w:r w:rsidR="004B3487" w:rsidRPr="00F75497">
        <w:rPr>
          <w:sz w:val="22"/>
          <w:szCs w:val="22"/>
        </w:rPr>
        <w:t>7</w:t>
      </w:r>
      <w:r w:rsidRPr="00F75497">
        <w:rPr>
          <w:sz w:val="22"/>
          <w:szCs w:val="22"/>
        </w:rPr>
        <w:t xml:space="preserve"> shows OntoES ready to process the Marriage ontology on the left </w:t>
      </w:r>
      <w:r w:rsidR="003D4E46">
        <w:rPr>
          <w:sz w:val="22"/>
          <w:szCs w:val="22"/>
        </w:rPr>
        <w:t>w</w:t>
      </w:r>
      <w:r w:rsidRPr="00F75497">
        <w:rPr>
          <w:sz w:val="22"/>
          <w:szCs w:val="22"/>
        </w:rPr>
        <w:t>ith the data from the South Petherton marriage web page on the</w:t>
      </w:r>
      <w:r w:rsidR="00840F4B">
        <w:rPr>
          <w:sz w:val="22"/>
          <w:szCs w:val="22"/>
        </w:rPr>
        <w:t xml:space="preserve"> right.  After the ontology and </w:t>
      </w:r>
      <w:r w:rsidRPr="00F75497">
        <w:rPr>
          <w:sz w:val="22"/>
          <w:szCs w:val="22"/>
        </w:rPr>
        <w:t>the web page are selected, the extraction is begun by pressing the</w:t>
      </w:r>
      <w:r w:rsidR="00D81163" w:rsidRPr="00F75497">
        <w:rPr>
          <w:sz w:val="22"/>
          <w:szCs w:val="22"/>
        </w:rPr>
        <w:t xml:space="preserve"> </w:t>
      </w:r>
      <w:r w:rsidR="003D4E46">
        <w:rPr>
          <w:sz w:val="22"/>
          <w:szCs w:val="22"/>
        </w:rPr>
        <w:t xml:space="preserve">extraction button which is </w:t>
      </w:r>
      <w:r w:rsidR="00C03044">
        <w:rPr>
          <w:sz w:val="22"/>
          <w:szCs w:val="22"/>
        </w:rPr>
        <w:t xml:space="preserve">near the upper left corner </w:t>
      </w:r>
      <w:r w:rsidR="003D4E46" w:rsidRPr="00F75497">
        <w:rPr>
          <w:sz w:val="22"/>
          <w:szCs w:val="22"/>
        </w:rPr>
        <w:t>of the page.</w:t>
      </w:r>
    </w:p>
    <w:p w:rsidR="00F46CEB" w:rsidRPr="00F75497" w:rsidRDefault="00F46CEB" w:rsidP="00FD34E3">
      <w:pPr>
        <w:jc w:val="both"/>
        <w:rPr>
          <w:sz w:val="22"/>
          <w:szCs w:val="22"/>
        </w:rPr>
      </w:pPr>
    </w:p>
    <w:p w:rsidR="00AB3B01" w:rsidRPr="00F75497" w:rsidRDefault="008D6F4C" w:rsidP="00FD34E3">
      <w:pPr>
        <w:keepNext/>
        <w:jc w:val="center"/>
      </w:pPr>
      <w:r>
        <w:rPr>
          <w:noProof/>
          <w:lang w:eastAsia="zh-CN"/>
        </w:rPr>
        <w:drawing>
          <wp:inline distT="0" distB="0" distL="0" distR="0">
            <wp:extent cx="5577840" cy="2414288"/>
            <wp:effectExtent l="25400" t="0" r="10160" b="0"/>
            <wp:docPr id="13" name="Picture 12" descr="figur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7.JPG"/>
                    <pic:cNvPicPr/>
                  </pic:nvPicPr>
                  <pic:blipFill>
                    <a:blip r:embed="rId12" cstate="print"/>
                    <a:stretch>
                      <a:fillRect/>
                    </a:stretch>
                  </pic:blipFill>
                  <pic:spPr>
                    <a:xfrm>
                      <a:off x="0" y="0"/>
                      <a:ext cx="5577840" cy="2414288"/>
                    </a:xfrm>
                    <a:prstGeom prst="rect">
                      <a:avLst/>
                    </a:prstGeom>
                  </pic:spPr>
                </pic:pic>
              </a:graphicData>
            </a:graphic>
          </wp:inline>
        </w:drawing>
      </w:r>
    </w:p>
    <w:p w:rsidR="003C24AC" w:rsidRDefault="003C24AC" w:rsidP="00FD34E3">
      <w:pPr>
        <w:pStyle w:val="Caption"/>
        <w:jc w:val="center"/>
      </w:pPr>
    </w:p>
    <w:p w:rsidR="003D4E46" w:rsidRPr="00CD70A6" w:rsidRDefault="00AB3B01" w:rsidP="008D6F4C">
      <w:pPr>
        <w:pStyle w:val="Caption"/>
        <w:jc w:val="center"/>
        <w:rPr>
          <w:b w:val="0"/>
          <w:sz w:val="22"/>
        </w:rPr>
      </w:pPr>
      <w:r w:rsidRPr="00CD70A6">
        <w:rPr>
          <w:sz w:val="22"/>
        </w:rPr>
        <w:t xml:space="preserve">Figure </w:t>
      </w:r>
      <w:r w:rsidR="004B3487" w:rsidRPr="00CD70A6">
        <w:rPr>
          <w:sz w:val="22"/>
        </w:rPr>
        <w:t>7</w:t>
      </w:r>
      <w:r w:rsidR="003C24AC" w:rsidRPr="00CD70A6">
        <w:rPr>
          <w:sz w:val="22"/>
        </w:rPr>
        <w:t xml:space="preserve">. </w:t>
      </w:r>
      <w:r w:rsidRPr="00CD70A6">
        <w:rPr>
          <w:sz w:val="22"/>
        </w:rPr>
        <w:t xml:space="preserve"> </w:t>
      </w:r>
      <w:r w:rsidRPr="00CD70A6">
        <w:rPr>
          <w:b w:val="0"/>
          <w:sz w:val="22"/>
        </w:rPr>
        <w:t>OntoES Workbench ready to run the extraction</w:t>
      </w:r>
      <w:r w:rsidR="003C24AC" w:rsidRPr="00CD70A6">
        <w:rPr>
          <w:b w:val="0"/>
          <w:sz w:val="22"/>
        </w:rPr>
        <w:t>.</w:t>
      </w:r>
    </w:p>
    <w:p w:rsidR="0035195A" w:rsidRDefault="008D6F4C" w:rsidP="008D6F4C">
      <w:pPr>
        <w:numPr>
          <w:ilvl w:val="1"/>
          <w:numId w:val="18"/>
        </w:numPr>
        <w:tabs>
          <w:tab w:val="clear" w:pos="720"/>
          <w:tab w:val="num" w:pos="360"/>
        </w:tabs>
        <w:autoSpaceDE w:val="0"/>
        <w:autoSpaceDN w:val="0"/>
        <w:adjustRightInd w:val="0"/>
        <w:spacing w:before="240" w:after="120"/>
        <w:rPr>
          <w:b/>
        </w:rPr>
      </w:pPr>
      <w:r>
        <w:rPr>
          <w:b/>
        </w:rPr>
        <w:t xml:space="preserve">  </w:t>
      </w:r>
      <w:r w:rsidR="00C03044">
        <w:rPr>
          <w:b/>
        </w:rPr>
        <w:t xml:space="preserve">Examples of Extraction </w:t>
      </w:r>
      <w:r w:rsidR="0035195A" w:rsidRPr="00F75497">
        <w:rPr>
          <w:b/>
        </w:rPr>
        <w:t>Results</w:t>
      </w:r>
    </w:p>
    <w:p w:rsidR="001268DC" w:rsidRPr="00F75497" w:rsidRDefault="00C93C9A" w:rsidP="00D1103F">
      <w:pPr>
        <w:ind w:firstLine="360"/>
        <w:rPr>
          <w:color w:val="000000"/>
          <w:sz w:val="22"/>
          <w:szCs w:val="22"/>
        </w:rPr>
      </w:pPr>
      <w:r w:rsidRPr="00F75497">
        <w:rPr>
          <w:color w:val="000000"/>
          <w:sz w:val="22"/>
          <w:szCs w:val="22"/>
        </w:rPr>
        <w:t>Figure 8 shows the results of processing the input in Figure 1 with the extraction ontology developed for marriage records</w:t>
      </w:r>
      <w:r w:rsidR="00C03044">
        <w:rPr>
          <w:color w:val="000000"/>
          <w:sz w:val="22"/>
          <w:szCs w:val="22"/>
        </w:rPr>
        <w:t xml:space="preserve"> in Figures 4–6</w:t>
      </w:r>
      <w:r w:rsidRPr="00F75497">
        <w:rPr>
          <w:color w:val="000000"/>
          <w:sz w:val="22"/>
          <w:szCs w:val="22"/>
        </w:rPr>
        <w:t xml:space="preserve">.  </w:t>
      </w:r>
      <w:r w:rsidR="008D6F4C">
        <w:rPr>
          <w:color w:val="000000"/>
          <w:sz w:val="22"/>
          <w:szCs w:val="22"/>
        </w:rPr>
        <w:t>All t</w:t>
      </w:r>
      <w:r w:rsidRPr="00F75497">
        <w:rPr>
          <w:color w:val="000000"/>
          <w:sz w:val="22"/>
          <w:szCs w:val="22"/>
        </w:rPr>
        <w:t>he extract</w:t>
      </w:r>
      <w:r w:rsidR="008D6F4C">
        <w:rPr>
          <w:color w:val="000000"/>
          <w:sz w:val="22"/>
          <w:szCs w:val="22"/>
        </w:rPr>
        <w:t>ed</w:t>
      </w:r>
      <w:r w:rsidRPr="00F75497">
        <w:rPr>
          <w:color w:val="000000"/>
          <w:sz w:val="22"/>
          <w:szCs w:val="22"/>
        </w:rPr>
        <w:t xml:space="preserve"> </w:t>
      </w:r>
      <w:r w:rsidR="00840F4B">
        <w:rPr>
          <w:color w:val="000000"/>
          <w:sz w:val="22"/>
          <w:szCs w:val="22"/>
        </w:rPr>
        <w:t>information is correct.  T</w:t>
      </w:r>
      <w:r w:rsidR="001268DC" w:rsidRPr="00F75497">
        <w:rPr>
          <w:color w:val="000000"/>
          <w:sz w:val="22"/>
          <w:szCs w:val="22"/>
        </w:rPr>
        <w:t>wo of the female names</w:t>
      </w:r>
      <w:r w:rsidR="00840F4B">
        <w:rPr>
          <w:color w:val="000000"/>
          <w:sz w:val="22"/>
          <w:szCs w:val="22"/>
        </w:rPr>
        <w:t>, however,</w:t>
      </w:r>
      <w:r w:rsidR="001268DC" w:rsidRPr="00F75497">
        <w:rPr>
          <w:color w:val="000000"/>
          <w:sz w:val="22"/>
          <w:szCs w:val="22"/>
        </w:rPr>
        <w:t xml:space="preserve"> are identified as NameU because the first</w:t>
      </w:r>
      <w:r w:rsidRPr="00F75497">
        <w:rPr>
          <w:color w:val="000000"/>
          <w:sz w:val="22"/>
          <w:szCs w:val="22"/>
        </w:rPr>
        <w:t xml:space="preserve"> name could be either gender.  </w:t>
      </w:r>
      <w:r w:rsidR="00DA55FB" w:rsidRPr="00F75497">
        <w:rPr>
          <w:color w:val="000000"/>
          <w:sz w:val="22"/>
          <w:szCs w:val="22"/>
        </w:rPr>
        <w:t>(</w:t>
      </w:r>
      <w:r w:rsidRPr="00F75497">
        <w:rPr>
          <w:color w:val="000000"/>
          <w:sz w:val="22"/>
          <w:szCs w:val="22"/>
        </w:rPr>
        <w:t>Interestingly, t</w:t>
      </w:r>
      <w:r w:rsidR="008D6F4C">
        <w:rPr>
          <w:color w:val="000000"/>
          <w:sz w:val="22"/>
          <w:szCs w:val="22"/>
        </w:rPr>
        <w:t>he a</w:t>
      </w:r>
      <w:r w:rsidR="008D6F4C">
        <w:rPr>
          <w:color w:val="000000"/>
          <w:sz w:val="22"/>
          <w:szCs w:val="22"/>
        </w:rPr>
        <w:t>s</w:t>
      </w:r>
      <w:r w:rsidR="008D6F4C">
        <w:rPr>
          <w:color w:val="000000"/>
          <w:sz w:val="22"/>
          <w:szCs w:val="22"/>
        </w:rPr>
        <w:t>signment of gender for</w:t>
      </w:r>
      <w:r w:rsidR="00840F4B">
        <w:rPr>
          <w:color w:val="000000"/>
          <w:sz w:val="22"/>
          <w:szCs w:val="22"/>
        </w:rPr>
        <w:t xml:space="preserve"> </w:t>
      </w:r>
      <w:r w:rsidR="001268DC" w:rsidRPr="00F75497">
        <w:rPr>
          <w:color w:val="000000"/>
          <w:sz w:val="22"/>
          <w:szCs w:val="22"/>
        </w:rPr>
        <w:t xml:space="preserve">these will be </w:t>
      </w:r>
      <w:r w:rsidR="00840F4B">
        <w:rPr>
          <w:color w:val="000000"/>
          <w:sz w:val="22"/>
          <w:szCs w:val="22"/>
        </w:rPr>
        <w:t>handled in the rules discussed below where we will be able to reason that the gender must be female since the male in the marriage is known.)  Because there were no betrothal keywords, all dates were determined to be marriage dates.</w:t>
      </w:r>
    </w:p>
    <w:p w:rsidR="00A3125E" w:rsidRDefault="00A3125E" w:rsidP="00FD34E3"/>
    <w:tbl>
      <w:tblPr>
        <w:tblStyle w:val="TableGrid"/>
        <w:tblW w:w="0" w:type="auto"/>
        <w:jc w:val="center"/>
        <w:tblLook w:val="00BF"/>
      </w:tblPr>
      <w:tblGrid>
        <w:gridCol w:w="990"/>
        <w:gridCol w:w="1710"/>
        <w:gridCol w:w="1980"/>
        <w:gridCol w:w="1980"/>
        <w:gridCol w:w="2178"/>
      </w:tblGrid>
      <w:tr w:rsidR="003F152A">
        <w:trPr>
          <w:jc w:val="center"/>
        </w:trPr>
        <w:tc>
          <w:tcPr>
            <w:tcW w:w="990" w:type="dxa"/>
            <w:tcMar>
              <w:top w:w="72" w:type="dxa"/>
              <w:left w:w="115" w:type="dxa"/>
              <w:bottom w:w="72" w:type="dxa"/>
              <w:right w:w="115" w:type="dxa"/>
            </w:tcMar>
            <w:vAlign w:val="center"/>
          </w:tcPr>
          <w:p w:rsidR="003F152A" w:rsidRPr="005D44E9" w:rsidRDefault="003F152A" w:rsidP="003F152A">
            <w:pPr>
              <w:pStyle w:val="Caption"/>
              <w:keepNext/>
              <w:keepLines/>
              <w:rPr>
                <w:rFonts w:ascii="Lucida Console" w:hAnsi="Lucida Console"/>
                <w:sz w:val="18"/>
              </w:rPr>
            </w:pPr>
            <w:r w:rsidRPr="005D44E9">
              <w:rPr>
                <w:rFonts w:ascii="Lucida Console" w:hAnsi="Lucida Console"/>
                <w:sz w:val="18"/>
              </w:rPr>
              <w:lastRenderedPageBreak/>
              <w:t>BetDate</w:t>
            </w:r>
          </w:p>
        </w:tc>
        <w:tc>
          <w:tcPr>
            <w:tcW w:w="1710" w:type="dxa"/>
            <w:tcMar>
              <w:top w:w="72" w:type="dxa"/>
              <w:left w:w="115" w:type="dxa"/>
              <w:bottom w:w="72" w:type="dxa"/>
              <w:right w:w="115" w:type="dxa"/>
            </w:tcMar>
            <w:vAlign w:val="center"/>
          </w:tcPr>
          <w:p w:rsidR="003F152A" w:rsidRPr="005D44E9" w:rsidRDefault="003F152A" w:rsidP="003F152A">
            <w:pPr>
              <w:pStyle w:val="Caption"/>
              <w:keepNext/>
              <w:keepLines/>
              <w:rPr>
                <w:rFonts w:ascii="Lucida Console" w:hAnsi="Lucida Console"/>
                <w:sz w:val="18"/>
              </w:rPr>
            </w:pPr>
            <w:r w:rsidRPr="005D44E9">
              <w:rPr>
                <w:rFonts w:ascii="Lucida Console" w:hAnsi="Lucida Console"/>
                <w:sz w:val="18"/>
              </w:rPr>
              <w:t>MarDate</w:t>
            </w:r>
          </w:p>
        </w:tc>
        <w:tc>
          <w:tcPr>
            <w:tcW w:w="1980" w:type="dxa"/>
            <w:tcMar>
              <w:top w:w="72" w:type="dxa"/>
              <w:left w:w="115" w:type="dxa"/>
              <w:bottom w:w="72" w:type="dxa"/>
              <w:right w:w="115" w:type="dxa"/>
            </w:tcMar>
            <w:vAlign w:val="center"/>
          </w:tcPr>
          <w:p w:rsidR="003F152A" w:rsidRPr="005D44E9" w:rsidRDefault="003F152A" w:rsidP="003F152A">
            <w:pPr>
              <w:pStyle w:val="Caption"/>
              <w:keepNext/>
              <w:keepLines/>
              <w:rPr>
                <w:rFonts w:ascii="Lucida Console" w:hAnsi="Lucida Console"/>
                <w:sz w:val="18"/>
              </w:rPr>
            </w:pPr>
            <w:r w:rsidRPr="005D44E9">
              <w:rPr>
                <w:rFonts w:ascii="Lucida Console" w:hAnsi="Lucida Console"/>
                <w:sz w:val="18"/>
              </w:rPr>
              <w:t>NameM</w:t>
            </w:r>
          </w:p>
        </w:tc>
        <w:tc>
          <w:tcPr>
            <w:tcW w:w="1980" w:type="dxa"/>
            <w:tcMar>
              <w:top w:w="72" w:type="dxa"/>
              <w:left w:w="115" w:type="dxa"/>
              <w:bottom w:w="72" w:type="dxa"/>
              <w:right w:w="115" w:type="dxa"/>
            </w:tcMar>
            <w:vAlign w:val="center"/>
          </w:tcPr>
          <w:p w:rsidR="003F152A" w:rsidRPr="005D44E9" w:rsidRDefault="003F152A" w:rsidP="003F152A">
            <w:pPr>
              <w:pStyle w:val="Caption"/>
              <w:keepNext/>
              <w:keepLines/>
              <w:rPr>
                <w:rFonts w:ascii="Lucida Console" w:hAnsi="Lucida Console"/>
                <w:sz w:val="18"/>
              </w:rPr>
            </w:pPr>
            <w:r w:rsidRPr="005D44E9">
              <w:rPr>
                <w:rFonts w:ascii="Lucida Console" w:hAnsi="Lucida Console"/>
                <w:sz w:val="18"/>
              </w:rPr>
              <w:t>NameF</w:t>
            </w:r>
          </w:p>
        </w:tc>
        <w:tc>
          <w:tcPr>
            <w:tcW w:w="2178" w:type="dxa"/>
            <w:tcMar>
              <w:top w:w="72" w:type="dxa"/>
              <w:left w:w="115" w:type="dxa"/>
              <w:bottom w:w="72" w:type="dxa"/>
              <w:right w:w="115" w:type="dxa"/>
            </w:tcMar>
            <w:vAlign w:val="center"/>
          </w:tcPr>
          <w:p w:rsidR="003F152A" w:rsidRPr="005D44E9" w:rsidRDefault="003F152A" w:rsidP="003F152A">
            <w:pPr>
              <w:pStyle w:val="Caption"/>
              <w:keepNext/>
              <w:keepLines/>
              <w:rPr>
                <w:rFonts w:ascii="Lucida Console" w:hAnsi="Lucida Console"/>
                <w:sz w:val="18"/>
              </w:rPr>
            </w:pPr>
            <w:r w:rsidRPr="005D44E9">
              <w:rPr>
                <w:rFonts w:ascii="Lucida Console" w:hAnsi="Lucida Console"/>
                <w:sz w:val="18"/>
              </w:rPr>
              <w:t>NameU</w:t>
            </w: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71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same day 1576</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Nicholas Patch</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2178"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Christian Denman</w:t>
            </w: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71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26 JAN 1605</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Richard Patch</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Joan Lavor</w:t>
            </w:r>
          </w:p>
        </w:tc>
        <w:tc>
          <w:tcPr>
            <w:tcW w:w="2178"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71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26 SEP 1613</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John Elliott</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Joan Woodbery</w:t>
            </w:r>
          </w:p>
        </w:tc>
        <w:tc>
          <w:tcPr>
            <w:tcW w:w="2178"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71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7 AUG 1615</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Thomas Prime</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Maria Parry</w:t>
            </w:r>
          </w:p>
        </w:tc>
        <w:tc>
          <w:tcPr>
            <w:tcW w:w="2178"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71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29 JAN 1616</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William Woodbery</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Elizabeth Patch</w:t>
            </w:r>
          </w:p>
        </w:tc>
        <w:tc>
          <w:tcPr>
            <w:tcW w:w="2178"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71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2 MAY 1620</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William Hillerd</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2178"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Fortu: Patch</w:t>
            </w: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71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17 SEP 1622</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Nicholas Patch</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Elizabeth Owlsey</w:t>
            </w:r>
          </w:p>
        </w:tc>
        <w:tc>
          <w:tcPr>
            <w:tcW w:w="2178"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71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22 JAN 1627</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Richard Patch</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Mary White</w:t>
            </w:r>
          </w:p>
        </w:tc>
        <w:tc>
          <w:tcPr>
            <w:tcW w:w="2178"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71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16 JAN 1630</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Andrew Elliott</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Joan Patch</w:t>
            </w:r>
          </w:p>
        </w:tc>
        <w:tc>
          <w:tcPr>
            <w:tcW w:w="2178"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71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12 FEB 1639</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Andrew Elliott</w:t>
            </w:r>
          </w:p>
        </w:tc>
        <w:tc>
          <w:tcPr>
            <w:tcW w:w="198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Joan Pitts</w:t>
            </w:r>
          </w:p>
        </w:tc>
        <w:tc>
          <w:tcPr>
            <w:tcW w:w="2178"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bl>
    <w:p w:rsidR="008D6F4C" w:rsidRPr="003F152A" w:rsidRDefault="008D6F4C" w:rsidP="003F152A"/>
    <w:p w:rsidR="004D1069" w:rsidRPr="00CD70A6" w:rsidRDefault="004D1069" w:rsidP="00FD34E3">
      <w:pPr>
        <w:pStyle w:val="Caption"/>
        <w:jc w:val="center"/>
        <w:rPr>
          <w:b w:val="0"/>
          <w:sz w:val="22"/>
        </w:rPr>
      </w:pPr>
      <w:r w:rsidRPr="00CD70A6">
        <w:rPr>
          <w:sz w:val="22"/>
        </w:rPr>
        <w:t>Figure 8</w:t>
      </w:r>
      <w:r w:rsidR="008D6F4C" w:rsidRPr="00CD70A6">
        <w:rPr>
          <w:sz w:val="22"/>
        </w:rPr>
        <w:t>.</w:t>
      </w:r>
      <w:r w:rsidRPr="00CD70A6">
        <w:rPr>
          <w:b w:val="0"/>
          <w:sz w:val="22"/>
        </w:rPr>
        <w:t xml:space="preserve"> </w:t>
      </w:r>
      <w:r w:rsidR="008D6F4C" w:rsidRPr="00CD70A6">
        <w:rPr>
          <w:b w:val="0"/>
          <w:sz w:val="22"/>
        </w:rPr>
        <w:t xml:space="preserve"> </w:t>
      </w:r>
      <w:r w:rsidR="003F152A" w:rsidRPr="00CD70A6">
        <w:rPr>
          <w:b w:val="0"/>
          <w:sz w:val="22"/>
        </w:rPr>
        <w:t xml:space="preserve">OntoES-extracted data </w:t>
      </w:r>
      <w:r w:rsidR="008D6F4C" w:rsidRPr="00CD70A6">
        <w:rPr>
          <w:b w:val="0"/>
          <w:sz w:val="22"/>
        </w:rPr>
        <w:t xml:space="preserve">from </w:t>
      </w:r>
      <w:r w:rsidR="003F152A" w:rsidRPr="00CD70A6">
        <w:rPr>
          <w:b w:val="0"/>
          <w:sz w:val="22"/>
        </w:rPr>
        <w:t xml:space="preserve">the source in </w:t>
      </w:r>
      <w:r w:rsidRPr="00CD70A6">
        <w:rPr>
          <w:b w:val="0"/>
          <w:sz w:val="22"/>
        </w:rPr>
        <w:t xml:space="preserve">Figure </w:t>
      </w:r>
      <w:r w:rsidR="002C7497" w:rsidRPr="00CD70A6">
        <w:rPr>
          <w:b w:val="0"/>
          <w:sz w:val="22"/>
        </w:rPr>
        <w:t>1</w:t>
      </w:r>
      <w:r w:rsidR="008D6F4C" w:rsidRPr="00CD70A6">
        <w:rPr>
          <w:b w:val="0"/>
          <w:sz w:val="22"/>
        </w:rPr>
        <w:t>.</w:t>
      </w:r>
    </w:p>
    <w:p w:rsidR="004D1069" w:rsidRPr="00F75497" w:rsidRDefault="004D1069" w:rsidP="00FD34E3"/>
    <w:p w:rsidR="003F152A" w:rsidRDefault="00DA55FB" w:rsidP="00D1103F">
      <w:pPr>
        <w:ind w:firstLine="360"/>
        <w:rPr>
          <w:color w:val="000000"/>
          <w:sz w:val="22"/>
          <w:szCs w:val="22"/>
        </w:rPr>
      </w:pPr>
      <w:r w:rsidRPr="00F75497">
        <w:rPr>
          <w:color w:val="000000"/>
          <w:sz w:val="22"/>
          <w:szCs w:val="22"/>
        </w:rPr>
        <w:t xml:space="preserve">Applying a Latin version of the marriage extraction ontology to the data in Figure 2 yields the data in </w:t>
      </w:r>
      <w:r w:rsidR="004B3487" w:rsidRPr="00F75497">
        <w:rPr>
          <w:color w:val="000000"/>
          <w:sz w:val="22"/>
          <w:szCs w:val="22"/>
        </w:rPr>
        <w:t>Figure 9</w:t>
      </w:r>
      <w:r w:rsidRPr="00F75497">
        <w:rPr>
          <w:color w:val="000000"/>
          <w:sz w:val="22"/>
          <w:szCs w:val="22"/>
        </w:rPr>
        <w:t>.  T</w:t>
      </w:r>
      <w:r w:rsidR="001268DC" w:rsidRPr="00F75497">
        <w:rPr>
          <w:color w:val="000000"/>
          <w:sz w:val="22"/>
          <w:szCs w:val="22"/>
        </w:rPr>
        <w:t>he Latin language makes little difference in the extraction</w:t>
      </w:r>
      <w:r w:rsidRPr="00F75497">
        <w:rPr>
          <w:color w:val="000000"/>
          <w:sz w:val="22"/>
          <w:szCs w:val="22"/>
        </w:rPr>
        <w:t xml:space="preserve"> although t</w:t>
      </w:r>
      <w:r w:rsidR="001268DC" w:rsidRPr="00F75497">
        <w:rPr>
          <w:color w:val="000000"/>
          <w:sz w:val="22"/>
          <w:szCs w:val="22"/>
        </w:rPr>
        <w:t xml:space="preserve">he ‘Christinam’ given name has a </w:t>
      </w:r>
      <w:r w:rsidR="00E24161" w:rsidRPr="00F75497">
        <w:rPr>
          <w:color w:val="000000"/>
          <w:sz w:val="22"/>
          <w:szCs w:val="22"/>
        </w:rPr>
        <w:t xml:space="preserve">Latin </w:t>
      </w:r>
      <w:r w:rsidR="001268DC" w:rsidRPr="00F75497">
        <w:rPr>
          <w:color w:val="000000"/>
          <w:sz w:val="22"/>
          <w:szCs w:val="22"/>
        </w:rPr>
        <w:t xml:space="preserve">female ending so </w:t>
      </w:r>
      <w:r w:rsidRPr="00F75497">
        <w:rPr>
          <w:color w:val="000000"/>
          <w:sz w:val="22"/>
          <w:szCs w:val="22"/>
        </w:rPr>
        <w:t>is identified as female.  The double date is handled by extract</w:t>
      </w:r>
      <w:r w:rsidR="001268DC" w:rsidRPr="00F75497">
        <w:rPr>
          <w:color w:val="000000"/>
          <w:sz w:val="22"/>
          <w:szCs w:val="22"/>
        </w:rPr>
        <w:t>ing the second year.</w:t>
      </w:r>
    </w:p>
    <w:p w:rsidR="0035195A" w:rsidRPr="00F75497" w:rsidRDefault="0035195A" w:rsidP="00D1103F">
      <w:pPr>
        <w:ind w:firstLine="360"/>
        <w:rPr>
          <w:color w:val="000000"/>
          <w:sz w:val="22"/>
          <w:szCs w:val="22"/>
        </w:rPr>
      </w:pPr>
    </w:p>
    <w:tbl>
      <w:tblPr>
        <w:tblStyle w:val="TableGrid"/>
        <w:tblW w:w="0" w:type="auto"/>
        <w:jc w:val="center"/>
        <w:tblLook w:val="00BF"/>
      </w:tblPr>
      <w:tblGrid>
        <w:gridCol w:w="990"/>
        <w:gridCol w:w="1800"/>
        <w:gridCol w:w="2243"/>
        <w:gridCol w:w="2077"/>
        <w:gridCol w:w="1620"/>
      </w:tblGrid>
      <w:tr w:rsidR="003F152A">
        <w:trPr>
          <w:jc w:val="center"/>
        </w:trPr>
        <w:tc>
          <w:tcPr>
            <w:tcW w:w="990" w:type="dxa"/>
            <w:tcMar>
              <w:top w:w="72" w:type="dxa"/>
              <w:left w:w="115" w:type="dxa"/>
              <w:bottom w:w="72" w:type="dxa"/>
              <w:right w:w="115" w:type="dxa"/>
            </w:tcMar>
            <w:vAlign w:val="center"/>
          </w:tcPr>
          <w:p w:rsidR="003F152A" w:rsidRPr="005D44E9" w:rsidRDefault="003F152A" w:rsidP="003F152A">
            <w:pPr>
              <w:pStyle w:val="Caption"/>
              <w:keepNext/>
              <w:keepLines/>
              <w:rPr>
                <w:rFonts w:ascii="Lucida Console" w:hAnsi="Lucida Console"/>
                <w:sz w:val="18"/>
              </w:rPr>
            </w:pPr>
            <w:r w:rsidRPr="005D44E9">
              <w:rPr>
                <w:rFonts w:ascii="Lucida Console" w:hAnsi="Lucida Console"/>
                <w:sz w:val="18"/>
              </w:rPr>
              <w:t>BetDate</w:t>
            </w:r>
          </w:p>
        </w:tc>
        <w:tc>
          <w:tcPr>
            <w:tcW w:w="1800" w:type="dxa"/>
            <w:tcMar>
              <w:top w:w="72" w:type="dxa"/>
              <w:left w:w="115" w:type="dxa"/>
              <w:bottom w:w="72" w:type="dxa"/>
              <w:right w:w="115" w:type="dxa"/>
            </w:tcMar>
            <w:vAlign w:val="center"/>
          </w:tcPr>
          <w:p w:rsidR="003F152A" w:rsidRPr="005D44E9" w:rsidRDefault="003F152A" w:rsidP="003F152A">
            <w:pPr>
              <w:pStyle w:val="Caption"/>
              <w:keepNext/>
              <w:keepLines/>
              <w:rPr>
                <w:rFonts w:ascii="Lucida Console" w:hAnsi="Lucida Console"/>
                <w:sz w:val="18"/>
              </w:rPr>
            </w:pPr>
            <w:r w:rsidRPr="005D44E9">
              <w:rPr>
                <w:rFonts w:ascii="Lucida Console" w:hAnsi="Lucida Console"/>
                <w:sz w:val="18"/>
              </w:rPr>
              <w:t>MarDate</w:t>
            </w:r>
          </w:p>
        </w:tc>
        <w:tc>
          <w:tcPr>
            <w:tcW w:w="2243" w:type="dxa"/>
            <w:tcMar>
              <w:top w:w="72" w:type="dxa"/>
              <w:left w:w="115" w:type="dxa"/>
              <w:bottom w:w="72" w:type="dxa"/>
              <w:right w:w="115" w:type="dxa"/>
            </w:tcMar>
            <w:vAlign w:val="center"/>
          </w:tcPr>
          <w:p w:rsidR="003F152A" w:rsidRPr="005D44E9" w:rsidRDefault="003F152A" w:rsidP="003F152A">
            <w:pPr>
              <w:pStyle w:val="Caption"/>
              <w:keepNext/>
              <w:keepLines/>
              <w:rPr>
                <w:rFonts w:ascii="Lucida Console" w:hAnsi="Lucida Console"/>
                <w:sz w:val="18"/>
              </w:rPr>
            </w:pPr>
            <w:r w:rsidRPr="005D44E9">
              <w:rPr>
                <w:rFonts w:ascii="Lucida Console" w:hAnsi="Lucida Console"/>
                <w:sz w:val="18"/>
              </w:rPr>
              <w:t>NameM</w:t>
            </w:r>
          </w:p>
        </w:tc>
        <w:tc>
          <w:tcPr>
            <w:tcW w:w="2077" w:type="dxa"/>
            <w:tcMar>
              <w:top w:w="72" w:type="dxa"/>
              <w:left w:w="115" w:type="dxa"/>
              <w:bottom w:w="72" w:type="dxa"/>
              <w:right w:w="115" w:type="dxa"/>
            </w:tcMar>
            <w:vAlign w:val="center"/>
          </w:tcPr>
          <w:p w:rsidR="003F152A" w:rsidRPr="005D44E9" w:rsidRDefault="003F152A" w:rsidP="003F152A">
            <w:pPr>
              <w:pStyle w:val="Caption"/>
              <w:keepNext/>
              <w:keepLines/>
              <w:rPr>
                <w:rFonts w:ascii="Lucida Console" w:hAnsi="Lucida Console"/>
                <w:sz w:val="18"/>
              </w:rPr>
            </w:pPr>
            <w:r w:rsidRPr="005D44E9">
              <w:rPr>
                <w:rFonts w:ascii="Lucida Console" w:hAnsi="Lucida Console"/>
                <w:sz w:val="18"/>
              </w:rPr>
              <w:t>NameF</w:t>
            </w:r>
          </w:p>
        </w:tc>
        <w:tc>
          <w:tcPr>
            <w:tcW w:w="1620" w:type="dxa"/>
            <w:tcMar>
              <w:top w:w="72" w:type="dxa"/>
              <w:left w:w="115" w:type="dxa"/>
              <w:bottom w:w="72" w:type="dxa"/>
              <w:right w:w="115" w:type="dxa"/>
            </w:tcMar>
            <w:vAlign w:val="center"/>
          </w:tcPr>
          <w:p w:rsidR="003F152A" w:rsidRPr="005D44E9" w:rsidRDefault="003F152A" w:rsidP="003F152A">
            <w:pPr>
              <w:pStyle w:val="Caption"/>
              <w:keepNext/>
              <w:keepLines/>
              <w:rPr>
                <w:rFonts w:ascii="Lucida Console" w:hAnsi="Lucida Console"/>
                <w:sz w:val="18"/>
              </w:rPr>
            </w:pPr>
            <w:r w:rsidRPr="005D44E9">
              <w:rPr>
                <w:rFonts w:ascii="Lucida Console" w:hAnsi="Lucida Console"/>
                <w:sz w:val="18"/>
              </w:rPr>
              <w:t>NameU</w:t>
            </w: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80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Pr>
                <w:rFonts w:ascii="Lucida Console" w:hAnsi="Lucida Console"/>
                <w:b w:val="0"/>
                <w:sz w:val="18"/>
              </w:rPr>
              <w:t>eodem die</w:t>
            </w:r>
            <w:r w:rsidRPr="003F152A">
              <w:rPr>
                <w:rFonts w:ascii="Lucida Console" w:hAnsi="Lucida Console"/>
                <w:b w:val="0"/>
                <w:sz w:val="18"/>
              </w:rPr>
              <w:t xml:space="preserve"> 157</w:t>
            </w:r>
            <w:r>
              <w:rPr>
                <w:rFonts w:ascii="Lucida Console" w:hAnsi="Lucida Console"/>
                <w:b w:val="0"/>
                <w:sz w:val="18"/>
              </w:rPr>
              <w:t>7</w:t>
            </w:r>
          </w:p>
        </w:tc>
        <w:tc>
          <w:tcPr>
            <w:tcW w:w="2243"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Nichola</w:t>
            </w:r>
            <w:r>
              <w:rPr>
                <w:rFonts w:ascii="Lucida Console" w:hAnsi="Lucida Console"/>
                <w:b w:val="0"/>
                <w:sz w:val="18"/>
              </w:rPr>
              <w:t>u</w:t>
            </w:r>
            <w:r w:rsidRPr="003F152A">
              <w:rPr>
                <w:rFonts w:ascii="Lucida Console" w:hAnsi="Lucida Console"/>
                <w:b w:val="0"/>
                <w:sz w:val="18"/>
              </w:rPr>
              <w:t>s Patch</w:t>
            </w:r>
          </w:p>
        </w:tc>
        <w:tc>
          <w:tcPr>
            <w:tcW w:w="2077" w:type="dxa"/>
            <w:tcMar>
              <w:top w:w="72" w:type="dxa"/>
              <w:left w:w="115" w:type="dxa"/>
              <w:bottom w:w="72" w:type="dxa"/>
              <w:right w:w="115" w:type="dxa"/>
            </w:tcMar>
            <w:vAlign w:val="center"/>
          </w:tcPr>
          <w:p w:rsidR="003F152A" w:rsidRPr="003F152A" w:rsidRDefault="005D44E9" w:rsidP="003F152A">
            <w:pPr>
              <w:pStyle w:val="Caption"/>
              <w:keepNext/>
              <w:keepLines/>
              <w:rPr>
                <w:rFonts w:ascii="Lucida Console" w:hAnsi="Lucida Console"/>
                <w:b w:val="0"/>
                <w:sz w:val="18"/>
              </w:rPr>
            </w:pPr>
            <w:r>
              <w:rPr>
                <w:rFonts w:ascii="Lucida Console" w:hAnsi="Lucida Console"/>
                <w:b w:val="0"/>
                <w:sz w:val="18"/>
              </w:rPr>
              <w:t>Christinam Denman</w:t>
            </w:r>
          </w:p>
        </w:tc>
        <w:tc>
          <w:tcPr>
            <w:tcW w:w="162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80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26 JAN 1605</w:t>
            </w:r>
          </w:p>
        </w:tc>
        <w:tc>
          <w:tcPr>
            <w:tcW w:w="2243"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Richard Patch</w:t>
            </w:r>
          </w:p>
        </w:tc>
        <w:tc>
          <w:tcPr>
            <w:tcW w:w="2077"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Joan</w:t>
            </w:r>
            <w:r w:rsidR="005D44E9">
              <w:rPr>
                <w:rFonts w:ascii="Lucida Console" w:hAnsi="Lucida Console"/>
                <w:b w:val="0"/>
                <w:sz w:val="18"/>
              </w:rPr>
              <w:t>na</w:t>
            </w:r>
            <w:r w:rsidRPr="003F152A">
              <w:rPr>
                <w:rFonts w:ascii="Lucida Console" w:hAnsi="Lucida Console"/>
                <w:b w:val="0"/>
                <w:sz w:val="18"/>
              </w:rPr>
              <w:t xml:space="preserve"> Lavor</w:t>
            </w:r>
          </w:p>
        </w:tc>
        <w:tc>
          <w:tcPr>
            <w:tcW w:w="162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80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26 SEP 1613</w:t>
            </w:r>
          </w:p>
        </w:tc>
        <w:tc>
          <w:tcPr>
            <w:tcW w:w="2243"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Joh</w:t>
            </w:r>
            <w:r>
              <w:rPr>
                <w:rFonts w:ascii="Lucida Console" w:hAnsi="Lucida Console"/>
                <w:b w:val="0"/>
                <w:sz w:val="18"/>
              </w:rPr>
              <w:t>an</w:t>
            </w:r>
            <w:r w:rsidRPr="003F152A">
              <w:rPr>
                <w:rFonts w:ascii="Lucida Console" w:hAnsi="Lucida Console"/>
                <w:b w:val="0"/>
                <w:sz w:val="18"/>
              </w:rPr>
              <w:t>n</w:t>
            </w:r>
            <w:r>
              <w:rPr>
                <w:rFonts w:ascii="Lucida Console" w:hAnsi="Lucida Console"/>
                <w:b w:val="0"/>
                <w:sz w:val="18"/>
              </w:rPr>
              <w:t>es</w:t>
            </w:r>
            <w:r w:rsidRPr="003F152A">
              <w:rPr>
                <w:rFonts w:ascii="Lucida Console" w:hAnsi="Lucida Console"/>
                <w:b w:val="0"/>
                <w:sz w:val="18"/>
              </w:rPr>
              <w:t xml:space="preserve"> Elliott</w:t>
            </w:r>
          </w:p>
        </w:tc>
        <w:tc>
          <w:tcPr>
            <w:tcW w:w="2077"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Joan</w:t>
            </w:r>
            <w:r w:rsidR="005D44E9">
              <w:rPr>
                <w:rFonts w:ascii="Lucida Console" w:hAnsi="Lucida Console"/>
                <w:b w:val="0"/>
                <w:sz w:val="18"/>
              </w:rPr>
              <w:t>na</w:t>
            </w:r>
            <w:r w:rsidRPr="003F152A">
              <w:rPr>
                <w:rFonts w:ascii="Lucida Console" w:hAnsi="Lucida Console"/>
                <w:b w:val="0"/>
                <w:sz w:val="18"/>
              </w:rPr>
              <w:t xml:space="preserve"> Woodbery</w:t>
            </w:r>
          </w:p>
        </w:tc>
        <w:tc>
          <w:tcPr>
            <w:tcW w:w="162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80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7 AUG 1615</w:t>
            </w:r>
          </w:p>
        </w:tc>
        <w:tc>
          <w:tcPr>
            <w:tcW w:w="2243"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Pr>
                <w:rFonts w:ascii="Lucida Console" w:hAnsi="Lucida Console"/>
                <w:b w:val="0"/>
                <w:sz w:val="18"/>
              </w:rPr>
              <w:t>Thom</w:t>
            </w:r>
            <w:r w:rsidRPr="003F152A">
              <w:rPr>
                <w:rFonts w:ascii="Lucida Console" w:hAnsi="Lucida Console"/>
                <w:b w:val="0"/>
                <w:sz w:val="18"/>
              </w:rPr>
              <w:t>s Prime</w:t>
            </w:r>
          </w:p>
        </w:tc>
        <w:tc>
          <w:tcPr>
            <w:tcW w:w="2077" w:type="dxa"/>
            <w:tcMar>
              <w:top w:w="72" w:type="dxa"/>
              <w:left w:w="115" w:type="dxa"/>
              <w:bottom w:w="72" w:type="dxa"/>
              <w:right w:w="115" w:type="dxa"/>
            </w:tcMar>
            <w:vAlign w:val="center"/>
          </w:tcPr>
          <w:p w:rsidR="003F152A" w:rsidRPr="003F152A" w:rsidRDefault="003F152A" w:rsidP="005D44E9">
            <w:pPr>
              <w:pStyle w:val="Caption"/>
              <w:keepNext/>
              <w:keepLines/>
              <w:rPr>
                <w:rFonts w:ascii="Lucida Console" w:hAnsi="Lucida Console"/>
                <w:b w:val="0"/>
                <w:sz w:val="18"/>
              </w:rPr>
            </w:pPr>
            <w:r w:rsidRPr="003F152A">
              <w:rPr>
                <w:rFonts w:ascii="Lucida Console" w:hAnsi="Lucida Console"/>
                <w:b w:val="0"/>
                <w:sz w:val="18"/>
              </w:rPr>
              <w:t xml:space="preserve">Maria </w:t>
            </w:r>
            <w:r w:rsidR="005D44E9">
              <w:rPr>
                <w:rFonts w:ascii="Lucida Console" w:hAnsi="Lucida Console"/>
                <w:b w:val="0"/>
                <w:sz w:val="18"/>
              </w:rPr>
              <w:t>Patch</w:t>
            </w:r>
          </w:p>
        </w:tc>
        <w:tc>
          <w:tcPr>
            <w:tcW w:w="162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80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29 JAN 1616</w:t>
            </w:r>
          </w:p>
        </w:tc>
        <w:tc>
          <w:tcPr>
            <w:tcW w:w="2243"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Pr>
                <w:rFonts w:ascii="Lucida Console" w:hAnsi="Lucida Console"/>
                <w:b w:val="0"/>
                <w:sz w:val="18"/>
              </w:rPr>
              <w:t>Wilhelmus</w:t>
            </w:r>
            <w:r w:rsidRPr="003F152A">
              <w:rPr>
                <w:rFonts w:ascii="Lucida Console" w:hAnsi="Lucida Console"/>
                <w:b w:val="0"/>
                <w:sz w:val="18"/>
              </w:rPr>
              <w:t xml:space="preserve"> Woodbery</w:t>
            </w:r>
          </w:p>
        </w:tc>
        <w:tc>
          <w:tcPr>
            <w:tcW w:w="2077"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Elizabeth</w:t>
            </w:r>
            <w:r w:rsidR="005D44E9">
              <w:rPr>
                <w:rFonts w:ascii="Lucida Console" w:hAnsi="Lucida Console"/>
                <w:b w:val="0"/>
                <w:sz w:val="18"/>
              </w:rPr>
              <w:t>a</w:t>
            </w:r>
            <w:r w:rsidRPr="003F152A">
              <w:rPr>
                <w:rFonts w:ascii="Lucida Console" w:hAnsi="Lucida Console"/>
                <w:b w:val="0"/>
                <w:sz w:val="18"/>
              </w:rPr>
              <w:t xml:space="preserve"> Patch</w:t>
            </w:r>
          </w:p>
        </w:tc>
        <w:tc>
          <w:tcPr>
            <w:tcW w:w="162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80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2 MAY 1620</w:t>
            </w:r>
          </w:p>
        </w:tc>
        <w:tc>
          <w:tcPr>
            <w:tcW w:w="2243"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Pr>
                <w:rFonts w:ascii="Lucida Console" w:hAnsi="Lucida Console"/>
                <w:b w:val="0"/>
                <w:sz w:val="18"/>
              </w:rPr>
              <w:t>Wilhelmus</w:t>
            </w:r>
            <w:r w:rsidRPr="003F152A">
              <w:rPr>
                <w:rFonts w:ascii="Lucida Console" w:hAnsi="Lucida Console"/>
                <w:b w:val="0"/>
                <w:sz w:val="18"/>
              </w:rPr>
              <w:t xml:space="preserve"> Hillerd</w:t>
            </w:r>
          </w:p>
        </w:tc>
        <w:tc>
          <w:tcPr>
            <w:tcW w:w="2077"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620" w:type="dxa"/>
            <w:tcMar>
              <w:top w:w="72" w:type="dxa"/>
              <w:left w:w="115" w:type="dxa"/>
              <w:bottom w:w="72" w:type="dxa"/>
              <w:right w:w="115" w:type="dxa"/>
            </w:tcMar>
            <w:vAlign w:val="center"/>
          </w:tcPr>
          <w:p w:rsidR="003F152A" w:rsidRPr="003F152A" w:rsidRDefault="005D44E9" w:rsidP="003F152A">
            <w:pPr>
              <w:pStyle w:val="Caption"/>
              <w:keepNext/>
              <w:keepLines/>
              <w:rPr>
                <w:rFonts w:ascii="Lucida Console" w:hAnsi="Lucida Console"/>
                <w:b w:val="0"/>
                <w:sz w:val="18"/>
              </w:rPr>
            </w:pPr>
            <w:r>
              <w:rPr>
                <w:rFonts w:ascii="Lucida Console" w:hAnsi="Lucida Console"/>
                <w:b w:val="0"/>
                <w:sz w:val="18"/>
              </w:rPr>
              <w:t>Fortu</w:t>
            </w:r>
            <w:r w:rsidR="003F152A" w:rsidRPr="003F152A">
              <w:rPr>
                <w:rFonts w:ascii="Lucida Console" w:hAnsi="Lucida Console"/>
                <w:b w:val="0"/>
                <w:sz w:val="18"/>
              </w:rPr>
              <w:t>: Patch</w:t>
            </w: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80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17 SEP 1622</w:t>
            </w:r>
          </w:p>
        </w:tc>
        <w:tc>
          <w:tcPr>
            <w:tcW w:w="2243"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Nicholas Patch</w:t>
            </w:r>
          </w:p>
        </w:tc>
        <w:tc>
          <w:tcPr>
            <w:tcW w:w="2077"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Elizabeth</w:t>
            </w:r>
            <w:r>
              <w:rPr>
                <w:rFonts w:ascii="Lucida Console" w:hAnsi="Lucida Console"/>
                <w:b w:val="0"/>
                <w:sz w:val="18"/>
              </w:rPr>
              <w:t>a</w:t>
            </w:r>
            <w:r w:rsidRPr="003F152A">
              <w:rPr>
                <w:rFonts w:ascii="Lucida Console" w:hAnsi="Lucida Console"/>
                <w:b w:val="0"/>
                <w:sz w:val="18"/>
              </w:rPr>
              <w:t xml:space="preserve"> Owlsey</w:t>
            </w:r>
          </w:p>
        </w:tc>
        <w:tc>
          <w:tcPr>
            <w:tcW w:w="162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80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22 JAN 1627</w:t>
            </w:r>
          </w:p>
        </w:tc>
        <w:tc>
          <w:tcPr>
            <w:tcW w:w="2243"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Richard</w:t>
            </w:r>
            <w:r>
              <w:rPr>
                <w:rFonts w:ascii="Lucida Console" w:hAnsi="Lucida Console"/>
                <w:b w:val="0"/>
                <w:sz w:val="18"/>
              </w:rPr>
              <w:t>us</w:t>
            </w:r>
            <w:r w:rsidRPr="003F152A">
              <w:rPr>
                <w:rFonts w:ascii="Lucida Console" w:hAnsi="Lucida Console"/>
                <w:b w:val="0"/>
                <w:sz w:val="18"/>
              </w:rPr>
              <w:t xml:space="preserve"> Patch</w:t>
            </w:r>
          </w:p>
        </w:tc>
        <w:tc>
          <w:tcPr>
            <w:tcW w:w="2077"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Pr>
                <w:rFonts w:ascii="Lucida Console" w:hAnsi="Lucida Console"/>
                <w:b w:val="0"/>
                <w:sz w:val="18"/>
              </w:rPr>
              <w:t>Maria</w:t>
            </w:r>
            <w:r w:rsidRPr="003F152A">
              <w:rPr>
                <w:rFonts w:ascii="Lucida Console" w:hAnsi="Lucida Console"/>
                <w:b w:val="0"/>
                <w:sz w:val="18"/>
              </w:rPr>
              <w:t xml:space="preserve"> White</w:t>
            </w:r>
          </w:p>
        </w:tc>
        <w:tc>
          <w:tcPr>
            <w:tcW w:w="162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80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16 JAN 1630</w:t>
            </w:r>
          </w:p>
        </w:tc>
        <w:tc>
          <w:tcPr>
            <w:tcW w:w="2243"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Pr>
                <w:rFonts w:ascii="Lucida Console" w:hAnsi="Lucida Console"/>
                <w:b w:val="0"/>
                <w:sz w:val="18"/>
              </w:rPr>
              <w:t>Andreas</w:t>
            </w:r>
            <w:r w:rsidRPr="003F152A">
              <w:rPr>
                <w:rFonts w:ascii="Lucida Console" w:hAnsi="Lucida Console"/>
                <w:b w:val="0"/>
                <w:sz w:val="18"/>
              </w:rPr>
              <w:t xml:space="preserve"> Elliott</w:t>
            </w:r>
          </w:p>
        </w:tc>
        <w:tc>
          <w:tcPr>
            <w:tcW w:w="2077"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Joan</w:t>
            </w:r>
            <w:r>
              <w:rPr>
                <w:rFonts w:ascii="Lucida Console" w:hAnsi="Lucida Console"/>
                <w:b w:val="0"/>
                <w:sz w:val="18"/>
              </w:rPr>
              <w:t>na</w:t>
            </w:r>
            <w:r w:rsidRPr="003F152A">
              <w:rPr>
                <w:rFonts w:ascii="Lucida Console" w:hAnsi="Lucida Console"/>
                <w:b w:val="0"/>
                <w:sz w:val="18"/>
              </w:rPr>
              <w:t xml:space="preserve"> Patch</w:t>
            </w:r>
          </w:p>
        </w:tc>
        <w:tc>
          <w:tcPr>
            <w:tcW w:w="162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r w:rsidR="003F152A">
        <w:trPr>
          <w:jc w:val="center"/>
        </w:trPr>
        <w:tc>
          <w:tcPr>
            <w:tcW w:w="99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c>
          <w:tcPr>
            <w:tcW w:w="180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12 FEB 1639</w:t>
            </w:r>
          </w:p>
        </w:tc>
        <w:tc>
          <w:tcPr>
            <w:tcW w:w="2243"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Pr>
                <w:rFonts w:ascii="Lucida Console" w:hAnsi="Lucida Console"/>
                <w:b w:val="0"/>
                <w:sz w:val="18"/>
              </w:rPr>
              <w:t>Andreas</w:t>
            </w:r>
            <w:r w:rsidRPr="003F152A">
              <w:rPr>
                <w:rFonts w:ascii="Lucida Console" w:hAnsi="Lucida Console"/>
                <w:b w:val="0"/>
                <w:sz w:val="18"/>
              </w:rPr>
              <w:t xml:space="preserve"> Elliott</w:t>
            </w:r>
          </w:p>
        </w:tc>
        <w:tc>
          <w:tcPr>
            <w:tcW w:w="2077"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r w:rsidRPr="003F152A">
              <w:rPr>
                <w:rFonts w:ascii="Lucida Console" w:hAnsi="Lucida Console"/>
                <w:b w:val="0"/>
                <w:sz w:val="18"/>
              </w:rPr>
              <w:t>Joan</w:t>
            </w:r>
            <w:r>
              <w:rPr>
                <w:rFonts w:ascii="Lucida Console" w:hAnsi="Lucida Console"/>
                <w:b w:val="0"/>
                <w:sz w:val="18"/>
              </w:rPr>
              <w:t>na</w:t>
            </w:r>
            <w:r w:rsidRPr="003F152A">
              <w:rPr>
                <w:rFonts w:ascii="Lucida Console" w:hAnsi="Lucida Console"/>
                <w:b w:val="0"/>
                <w:sz w:val="18"/>
              </w:rPr>
              <w:t xml:space="preserve"> Pitts</w:t>
            </w:r>
          </w:p>
        </w:tc>
        <w:tc>
          <w:tcPr>
            <w:tcW w:w="1620" w:type="dxa"/>
            <w:tcMar>
              <w:top w:w="72" w:type="dxa"/>
              <w:left w:w="115" w:type="dxa"/>
              <w:bottom w:w="72" w:type="dxa"/>
              <w:right w:w="115" w:type="dxa"/>
            </w:tcMar>
            <w:vAlign w:val="center"/>
          </w:tcPr>
          <w:p w:rsidR="003F152A" w:rsidRPr="003F152A" w:rsidRDefault="003F152A" w:rsidP="003F152A">
            <w:pPr>
              <w:pStyle w:val="Caption"/>
              <w:keepNext/>
              <w:keepLines/>
              <w:rPr>
                <w:rFonts w:ascii="Lucida Console" w:hAnsi="Lucida Console"/>
                <w:b w:val="0"/>
                <w:sz w:val="18"/>
              </w:rPr>
            </w:pPr>
          </w:p>
        </w:tc>
      </w:tr>
    </w:tbl>
    <w:p w:rsidR="00C26764" w:rsidRDefault="00C26764" w:rsidP="00251128">
      <w:pPr>
        <w:keepNext/>
        <w:jc w:val="center"/>
      </w:pPr>
    </w:p>
    <w:p w:rsidR="00C26764" w:rsidRPr="00CD70A6" w:rsidRDefault="005D44E9" w:rsidP="00FD34E3">
      <w:pPr>
        <w:pStyle w:val="Caption"/>
        <w:jc w:val="center"/>
        <w:rPr>
          <w:b w:val="0"/>
          <w:color w:val="000000"/>
          <w:sz w:val="22"/>
          <w:szCs w:val="22"/>
        </w:rPr>
      </w:pPr>
      <w:r w:rsidRPr="00CD70A6">
        <w:rPr>
          <w:sz w:val="22"/>
        </w:rPr>
        <w:t>Figure 9.</w:t>
      </w:r>
      <w:r w:rsidR="00C26764" w:rsidRPr="00CD70A6">
        <w:rPr>
          <w:b w:val="0"/>
          <w:sz w:val="22"/>
        </w:rPr>
        <w:t xml:space="preserve"> </w:t>
      </w:r>
      <w:r w:rsidRPr="00CD70A6">
        <w:rPr>
          <w:b w:val="0"/>
          <w:sz w:val="22"/>
        </w:rPr>
        <w:t xml:space="preserve"> OntoES-e</w:t>
      </w:r>
      <w:r w:rsidR="00C26764" w:rsidRPr="00CD70A6">
        <w:rPr>
          <w:b w:val="0"/>
          <w:sz w:val="22"/>
        </w:rPr>
        <w:t xml:space="preserve">xtracted data from </w:t>
      </w:r>
      <w:r w:rsidRPr="00CD70A6">
        <w:rPr>
          <w:b w:val="0"/>
          <w:sz w:val="22"/>
        </w:rPr>
        <w:t xml:space="preserve">the source in </w:t>
      </w:r>
      <w:r w:rsidR="00C26764" w:rsidRPr="00CD70A6">
        <w:rPr>
          <w:b w:val="0"/>
          <w:sz w:val="22"/>
        </w:rPr>
        <w:t>Figure 2</w:t>
      </w:r>
      <w:r w:rsidRPr="00CD70A6">
        <w:rPr>
          <w:b w:val="0"/>
          <w:sz w:val="22"/>
        </w:rPr>
        <w:t>.</w:t>
      </w:r>
    </w:p>
    <w:p w:rsidR="00C26764" w:rsidRDefault="00DA55FB" w:rsidP="005D44E9">
      <w:pPr>
        <w:keepNext/>
        <w:numPr>
          <w:ilvl w:val="2"/>
          <w:numId w:val="14"/>
        </w:numPr>
        <w:tabs>
          <w:tab w:val="clear" w:pos="720"/>
        </w:tabs>
        <w:autoSpaceDE w:val="0"/>
        <w:autoSpaceDN w:val="0"/>
        <w:adjustRightInd w:val="0"/>
        <w:spacing w:before="240" w:after="120"/>
        <w:rPr>
          <w:b/>
          <w:sz w:val="22"/>
          <w:szCs w:val="22"/>
        </w:rPr>
      </w:pPr>
      <w:r w:rsidRPr="00F75497">
        <w:rPr>
          <w:b/>
          <w:sz w:val="22"/>
          <w:szCs w:val="22"/>
        </w:rPr>
        <w:t>OWL and RDF</w:t>
      </w:r>
    </w:p>
    <w:p w:rsidR="00DA55FB" w:rsidRPr="00F75497" w:rsidRDefault="00DA55FB" w:rsidP="00D1103F">
      <w:pPr>
        <w:ind w:firstLine="360"/>
        <w:rPr>
          <w:color w:val="000000"/>
          <w:sz w:val="22"/>
          <w:szCs w:val="22"/>
        </w:rPr>
      </w:pPr>
      <w:r w:rsidRPr="00F75497">
        <w:rPr>
          <w:color w:val="000000"/>
          <w:sz w:val="22"/>
          <w:szCs w:val="22"/>
        </w:rPr>
        <w:t>We store the results</w:t>
      </w:r>
      <w:r w:rsidR="009E4520">
        <w:rPr>
          <w:color w:val="000000"/>
          <w:sz w:val="22"/>
          <w:szCs w:val="22"/>
        </w:rPr>
        <w:t xml:space="preserve"> Ont</w:t>
      </w:r>
      <w:r w:rsidR="00B61F69" w:rsidRPr="00F75497">
        <w:rPr>
          <w:color w:val="000000"/>
          <w:sz w:val="22"/>
          <w:szCs w:val="22"/>
        </w:rPr>
        <w:t>oES ext</w:t>
      </w:r>
      <w:r w:rsidRPr="00F75497">
        <w:rPr>
          <w:color w:val="000000"/>
          <w:sz w:val="22"/>
          <w:szCs w:val="22"/>
        </w:rPr>
        <w:t xml:space="preserve">racts </w:t>
      </w:r>
      <w:r w:rsidR="005D44E9">
        <w:rPr>
          <w:color w:val="000000"/>
          <w:sz w:val="22"/>
          <w:szCs w:val="22"/>
        </w:rPr>
        <w:t>using the standard languages</w:t>
      </w:r>
      <w:r w:rsidRPr="00F75497">
        <w:rPr>
          <w:color w:val="000000"/>
          <w:sz w:val="22"/>
          <w:szCs w:val="22"/>
        </w:rPr>
        <w:t xml:space="preserve"> OWL (Ontology Web Language) and RDF (Resource Description Framework).  Doing s</w:t>
      </w:r>
      <w:r w:rsidR="009E4520">
        <w:rPr>
          <w:color w:val="000000"/>
          <w:sz w:val="22"/>
          <w:szCs w:val="22"/>
        </w:rPr>
        <w:t xml:space="preserve">o makes our results </w:t>
      </w:r>
      <w:r w:rsidR="005D44E9">
        <w:rPr>
          <w:color w:val="000000"/>
          <w:sz w:val="22"/>
          <w:szCs w:val="22"/>
        </w:rPr>
        <w:t xml:space="preserve">directly </w:t>
      </w:r>
      <w:r w:rsidR="009E4520">
        <w:rPr>
          <w:color w:val="000000"/>
          <w:sz w:val="22"/>
          <w:szCs w:val="22"/>
        </w:rPr>
        <w:t>usable o</w:t>
      </w:r>
      <w:r w:rsidRPr="00F75497">
        <w:rPr>
          <w:color w:val="000000"/>
          <w:sz w:val="22"/>
          <w:szCs w:val="22"/>
        </w:rPr>
        <w:t xml:space="preserve">n the </w:t>
      </w:r>
      <w:r w:rsidR="00E54CFF">
        <w:rPr>
          <w:color w:val="000000"/>
          <w:sz w:val="22"/>
          <w:szCs w:val="22"/>
        </w:rPr>
        <w:t>Semantic Web</w:t>
      </w:r>
      <w:r w:rsidRPr="00F75497">
        <w:rPr>
          <w:color w:val="000000"/>
          <w:sz w:val="22"/>
          <w:szCs w:val="22"/>
        </w:rPr>
        <w:t>.  Additionally, it opens the door to being able to decl</w:t>
      </w:r>
      <w:r w:rsidR="005D44E9">
        <w:rPr>
          <w:color w:val="000000"/>
          <w:sz w:val="22"/>
          <w:szCs w:val="22"/>
        </w:rPr>
        <w:t xml:space="preserve">are reasoning rules in </w:t>
      </w:r>
      <w:r w:rsidR="00E54CFF">
        <w:rPr>
          <w:color w:val="000000"/>
          <w:sz w:val="22"/>
          <w:szCs w:val="22"/>
        </w:rPr>
        <w:t>Semantic Web</w:t>
      </w:r>
      <w:r w:rsidRPr="00F75497">
        <w:rPr>
          <w:color w:val="000000"/>
          <w:sz w:val="22"/>
          <w:szCs w:val="22"/>
        </w:rPr>
        <w:t xml:space="preserve"> rule la</w:t>
      </w:r>
      <w:r w:rsidRPr="00F75497">
        <w:rPr>
          <w:color w:val="000000"/>
          <w:sz w:val="22"/>
          <w:szCs w:val="22"/>
        </w:rPr>
        <w:t>n</w:t>
      </w:r>
      <w:r w:rsidRPr="00F75497">
        <w:rPr>
          <w:color w:val="000000"/>
          <w:sz w:val="22"/>
          <w:szCs w:val="22"/>
        </w:rPr>
        <w:t xml:space="preserve">guages and to being able to query both the base data and </w:t>
      </w:r>
      <w:r w:rsidR="005D44E9">
        <w:rPr>
          <w:color w:val="000000"/>
          <w:sz w:val="22"/>
          <w:szCs w:val="22"/>
        </w:rPr>
        <w:t xml:space="preserve">the inferred data with </w:t>
      </w:r>
      <w:r w:rsidR="00E54CFF">
        <w:rPr>
          <w:color w:val="000000"/>
          <w:sz w:val="22"/>
          <w:szCs w:val="22"/>
        </w:rPr>
        <w:t>Semantic Web</w:t>
      </w:r>
      <w:r w:rsidRPr="00F75497">
        <w:rPr>
          <w:color w:val="000000"/>
          <w:sz w:val="22"/>
          <w:szCs w:val="22"/>
        </w:rPr>
        <w:t xml:space="preserve"> query la</w:t>
      </w:r>
      <w:r w:rsidRPr="00F75497">
        <w:rPr>
          <w:color w:val="000000"/>
          <w:sz w:val="22"/>
          <w:szCs w:val="22"/>
        </w:rPr>
        <w:t>n</w:t>
      </w:r>
      <w:r w:rsidRPr="00F75497">
        <w:rPr>
          <w:color w:val="000000"/>
          <w:sz w:val="22"/>
          <w:szCs w:val="22"/>
        </w:rPr>
        <w:t xml:space="preserve">guages. </w:t>
      </w:r>
      <w:r w:rsidR="009E4520">
        <w:rPr>
          <w:color w:val="000000"/>
          <w:sz w:val="22"/>
          <w:szCs w:val="22"/>
        </w:rPr>
        <w:t xml:space="preserve"> OntoES</w:t>
      </w:r>
      <w:r w:rsidRPr="00F75497">
        <w:rPr>
          <w:color w:val="000000"/>
          <w:sz w:val="22"/>
          <w:szCs w:val="22"/>
        </w:rPr>
        <w:t xml:space="preserve"> not only captures and canonicalizes data from unformatted records, but also automatica</w:t>
      </w:r>
      <w:r w:rsidRPr="00F75497">
        <w:rPr>
          <w:color w:val="000000"/>
          <w:sz w:val="22"/>
          <w:szCs w:val="22"/>
        </w:rPr>
        <w:t>l</w:t>
      </w:r>
      <w:r w:rsidRPr="00F75497">
        <w:rPr>
          <w:color w:val="000000"/>
          <w:sz w:val="22"/>
          <w:szCs w:val="22"/>
        </w:rPr>
        <w:t>ly produces an OWL specification representing the ontological structure of the data and an RDF specif</w:t>
      </w:r>
      <w:r w:rsidRPr="00F75497">
        <w:rPr>
          <w:color w:val="000000"/>
          <w:sz w:val="22"/>
          <w:szCs w:val="22"/>
        </w:rPr>
        <w:t>i</w:t>
      </w:r>
      <w:r w:rsidRPr="00F75497">
        <w:rPr>
          <w:color w:val="000000"/>
          <w:sz w:val="22"/>
          <w:szCs w:val="22"/>
        </w:rPr>
        <w:t>cation representing the data with respect to the OWL-specified schema.</w:t>
      </w:r>
    </w:p>
    <w:p w:rsidR="00DB0553" w:rsidRPr="00F75497" w:rsidRDefault="00DA55FB" w:rsidP="00D1103F">
      <w:pPr>
        <w:ind w:firstLine="360"/>
        <w:rPr>
          <w:color w:val="000000"/>
          <w:sz w:val="22"/>
          <w:szCs w:val="22"/>
        </w:rPr>
      </w:pPr>
      <w:r w:rsidRPr="00F75497">
        <w:rPr>
          <w:color w:val="000000"/>
          <w:sz w:val="22"/>
          <w:szCs w:val="22"/>
        </w:rPr>
        <w:t>These OWL and RDF specifications appear together in a single file.  In this single file</w:t>
      </w:r>
      <w:r w:rsidR="005D44E9">
        <w:rPr>
          <w:color w:val="000000"/>
          <w:sz w:val="22"/>
          <w:szCs w:val="22"/>
        </w:rPr>
        <w:t>,</w:t>
      </w:r>
      <w:r w:rsidRPr="00F75497">
        <w:rPr>
          <w:color w:val="000000"/>
          <w:sz w:val="22"/>
          <w:szCs w:val="22"/>
        </w:rPr>
        <w:t xml:space="preserve"> name-space prefixes identify whether an item is OWL metadata</w:t>
      </w:r>
      <w:r w:rsidR="00DB0553" w:rsidRPr="00F75497">
        <w:rPr>
          <w:color w:val="000000"/>
          <w:sz w:val="22"/>
          <w:szCs w:val="22"/>
        </w:rPr>
        <w:t xml:space="preserve"> (“owl” prefixed) or RDF data (“rdf” prefixed)</w:t>
      </w:r>
      <w:r w:rsidR="00F67DAA">
        <w:rPr>
          <w:color w:val="000000"/>
          <w:sz w:val="22"/>
          <w:szCs w:val="22"/>
        </w:rPr>
        <w:t xml:space="preserve"> or </w:t>
      </w:r>
      <w:r w:rsidR="00F67DAA">
        <w:rPr>
          <w:color w:val="000000"/>
          <w:sz w:val="22"/>
          <w:szCs w:val="22"/>
        </w:rPr>
        <w:lastRenderedPageBreak/>
        <w:t>RDFS (RDF Schema declarations, “rdfs” prefixed)</w:t>
      </w:r>
      <w:r w:rsidR="00DB0553" w:rsidRPr="00F75497">
        <w:rPr>
          <w:color w:val="000000"/>
          <w:sz w:val="22"/>
          <w:szCs w:val="22"/>
        </w:rPr>
        <w:t xml:space="preserve">.  Further, when we add rules, </w:t>
      </w:r>
      <w:r w:rsidR="00C4489E">
        <w:rPr>
          <w:color w:val="000000"/>
          <w:sz w:val="22"/>
          <w:szCs w:val="22"/>
        </w:rPr>
        <w:t xml:space="preserve">which we explain </w:t>
      </w:r>
      <w:r w:rsidR="00DB0553" w:rsidRPr="00F75497">
        <w:rPr>
          <w:color w:val="000000"/>
          <w:sz w:val="22"/>
          <w:szCs w:val="22"/>
        </w:rPr>
        <w:t>below, these specifications als</w:t>
      </w:r>
      <w:r w:rsidR="00901889">
        <w:rPr>
          <w:color w:val="000000"/>
          <w:sz w:val="22"/>
          <w:szCs w:val="22"/>
        </w:rPr>
        <w:t>o appear in the same file as</w:t>
      </w:r>
      <w:r w:rsidR="00DB0553" w:rsidRPr="00F75497">
        <w:rPr>
          <w:color w:val="000000"/>
          <w:sz w:val="22"/>
          <w:szCs w:val="22"/>
        </w:rPr>
        <w:t xml:space="preserve"> SWRL</w:t>
      </w:r>
      <w:r w:rsidR="005D44E9" w:rsidRPr="00F75497">
        <w:rPr>
          <w:color w:val="000000"/>
          <w:sz w:val="22"/>
          <w:szCs w:val="22"/>
        </w:rPr>
        <w:t xml:space="preserve"> </w:t>
      </w:r>
      <w:r w:rsidR="00DB0553" w:rsidRPr="00F75497">
        <w:rPr>
          <w:color w:val="000000"/>
          <w:sz w:val="22"/>
          <w:szCs w:val="22"/>
        </w:rPr>
        <w:t>items</w:t>
      </w:r>
      <w:r w:rsidR="00C03044">
        <w:rPr>
          <w:color w:val="000000"/>
          <w:sz w:val="22"/>
          <w:szCs w:val="22"/>
        </w:rPr>
        <w:t>,</w:t>
      </w:r>
      <w:r w:rsidR="00DB0553" w:rsidRPr="00F75497">
        <w:rPr>
          <w:color w:val="000000"/>
          <w:sz w:val="22"/>
          <w:szCs w:val="22"/>
        </w:rPr>
        <w:t xml:space="preserve"> prefi</w:t>
      </w:r>
      <w:r w:rsidR="00C03044">
        <w:rPr>
          <w:color w:val="000000"/>
          <w:sz w:val="22"/>
          <w:szCs w:val="22"/>
        </w:rPr>
        <w:t>x</w:t>
      </w:r>
      <w:r w:rsidR="00DB0553" w:rsidRPr="00F75497">
        <w:rPr>
          <w:color w:val="000000"/>
          <w:sz w:val="22"/>
          <w:szCs w:val="22"/>
        </w:rPr>
        <w:t>ed with “swrl”.</w:t>
      </w:r>
    </w:p>
    <w:p w:rsidR="00F67DAA" w:rsidRDefault="00A85227" w:rsidP="00D1103F">
      <w:pPr>
        <w:ind w:firstLine="360"/>
        <w:rPr>
          <w:color w:val="000000"/>
          <w:sz w:val="22"/>
          <w:szCs w:val="22"/>
        </w:rPr>
      </w:pPr>
      <w:r w:rsidRPr="00F75497">
        <w:rPr>
          <w:color w:val="000000"/>
          <w:sz w:val="22"/>
          <w:szCs w:val="22"/>
        </w:rPr>
        <w:t>The OWL</w:t>
      </w:r>
      <w:r w:rsidR="00DB0553" w:rsidRPr="00F75497">
        <w:rPr>
          <w:color w:val="000000"/>
          <w:sz w:val="22"/>
          <w:szCs w:val="22"/>
        </w:rPr>
        <w:t>/RDF/SWRL</w:t>
      </w:r>
      <w:r w:rsidRPr="00F75497">
        <w:rPr>
          <w:color w:val="000000"/>
          <w:sz w:val="22"/>
          <w:szCs w:val="22"/>
        </w:rPr>
        <w:t xml:space="preserve"> file starts with a header that defines</w:t>
      </w:r>
      <w:r w:rsidR="00DB0553" w:rsidRPr="00F75497">
        <w:rPr>
          <w:color w:val="000000"/>
          <w:sz w:val="22"/>
          <w:szCs w:val="22"/>
        </w:rPr>
        <w:t xml:space="preserve"> the contents and the resource</w:t>
      </w:r>
      <w:r w:rsidRPr="00F75497">
        <w:rPr>
          <w:color w:val="000000"/>
          <w:sz w:val="22"/>
          <w:szCs w:val="22"/>
        </w:rPr>
        <w:t xml:space="preserve">s used.  </w:t>
      </w:r>
      <w:r w:rsidR="00C4489E">
        <w:rPr>
          <w:color w:val="000000"/>
          <w:sz w:val="22"/>
          <w:szCs w:val="22"/>
        </w:rPr>
        <w:t>Th</w:t>
      </w:r>
      <w:r w:rsidR="00C4489E">
        <w:rPr>
          <w:color w:val="000000"/>
          <w:sz w:val="22"/>
          <w:szCs w:val="22"/>
        </w:rPr>
        <w:t>e</w:t>
      </w:r>
      <w:r w:rsidR="00C4489E">
        <w:rPr>
          <w:color w:val="000000"/>
          <w:sz w:val="22"/>
          <w:szCs w:val="22"/>
        </w:rPr>
        <w:t>reafter, the class and property declarations appear</w:t>
      </w:r>
      <w:r w:rsidR="003A319A">
        <w:rPr>
          <w:color w:val="000000"/>
          <w:sz w:val="22"/>
          <w:szCs w:val="22"/>
        </w:rPr>
        <w:t xml:space="preserve"> followed by the instance data</w:t>
      </w:r>
      <w:r w:rsidR="00C4489E">
        <w:rPr>
          <w:color w:val="000000"/>
          <w:sz w:val="22"/>
          <w:szCs w:val="22"/>
        </w:rPr>
        <w:t>.</w:t>
      </w:r>
      <w:r w:rsidR="003A319A">
        <w:rPr>
          <w:color w:val="000000"/>
          <w:sz w:val="22"/>
          <w:szCs w:val="22"/>
        </w:rPr>
        <w:t xml:space="preserve">  </w:t>
      </w:r>
      <w:r w:rsidR="00277349">
        <w:rPr>
          <w:color w:val="000000"/>
          <w:sz w:val="22"/>
          <w:szCs w:val="22"/>
        </w:rPr>
        <w:t>For our extraction o</w:t>
      </w:r>
      <w:r w:rsidR="00277349">
        <w:rPr>
          <w:color w:val="000000"/>
          <w:sz w:val="22"/>
          <w:szCs w:val="22"/>
        </w:rPr>
        <w:t>n</w:t>
      </w:r>
      <w:r w:rsidR="00277349">
        <w:rPr>
          <w:color w:val="000000"/>
          <w:sz w:val="22"/>
          <w:szCs w:val="22"/>
        </w:rPr>
        <w:t>tology</w:t>
      </w:r>
      <w:r w:rsidR="003A319A">
        <w:rPr>
          <w:color w:val="000000"/>
          <w:sz w:val="22"/>
          <w:szCs w:val="22"/>
        </w:rPr>
        <w:t xml:space="preserve"> in Figure </w:t>
      </w:r>
      <w:r w:rsidR="00277349">
        <w:rPr>
          <w:color w:val="000000"/>
          <w:sz w:val="22"/>
          <w:szCs w:val="22"/>
        </w:rPr>
        <w:t xml:space="preserve">4, there is a class declaration for each object set, a data-type declaration for each lexical object set, and </w:t>
      </w:r>
      <w:r w:rsidR="005D44E9">
        <w:rPr>
          <w:color w:val="000000"/>
          <w:sz w:val="22"/>
          <w:szCs w:val="22"/>
        </w:rPr>
        <w:t xml:space="preserve">an </w:t>
      </w:r>
      <w:r w:rsidR="00277349">
        <w:rPr>
          <w:color w:val="000000"/>
          <w:sz w:val="22"/>
          <w:szCs w:val="22"/>
        </w:rPr>
        <w:t>object-property declaration for each relationship set.</w:t>
      </w:r>
    </w:p>
    <w:p w:rsidR="00C752B4" w:rsidRPr="00460F1C" w:rsidRDefault="00F67DAA" w:rsidP="00D1103F">
      <w:pPr>
        <w:ind w:firstLine="360"/>
        <w:rPr>
          <w:color w:val="FF0000"/>
          <w:sz w:val="22"/>
          <w:szCs w:val="22"/>
        </w:rPr>
      </w:pPr>
      <w:r>
        <w:rPr>
          <w:color w:val="000000"/>
          <w:sz w:val="22"/>
          <w:szCs w:val="22"/>
        </w:rPr>
        <w:t xml:space="preserve">As examples, </w:t>
      </w:r>
      <w:r w:rsidR="000A26A3">
        <w:rPr>
          <w:color w:val="000000"/>
          <w:sz w:val="22"/>
          <w:szCs w:val="22"/>
        </w:rPr>
        <w:t>the following</w:t>
      </w:r>
      <w:r>
        <w:rPr>
          <w:color w:val="000000"/>
          <w:sz w:val="22"/>
          <w:szCs w:val="22"/>
        </w:rPr>
        <w:t xml:space="preserve"> class declarations </w:t>
      </w:r>
      <w:r w:rsidR="000A26A3">
        <w:rPr>
          <w:color w:val="000000"/>
          <w:sz w:val="22"/>
          <w:szCs w:val="22"/>
        </w:rPr>
        <w:t xml:space="preserve">are </w:t>
      </w:r>
      <w:r>
        <w:rPr>
          <w:color w:val="000000"/>
          <w:sz w:val="22"/>
          <w:szCs w:val="22"/>
        </w:rPr>
        <w:t>for three</w:t>
      </w:r>
      <w:r w:rsidR="00C752B4">
        <w:rPr>
          <w:color w:val="000000"/>
          <w:sz w:val="22"/>
          <w:szCs w:val="22"/>
        </w:rPr>
        <w:t xml:space="preserve"> of the object sets in Figure 4.</w:t>
      </w:r>
      <w:r w:rsidR="00C752B4" w:rsidRPr="00C752B4">
        <w:rPr>
          <w:color w:val="000000"/>
          <w:sz w:val="22"/>
          <w:szCs w:val="22"/>
        </w:rPr>
        <w:t xml:space="preserve"> </w:t>
      </w:r>
      <w:r w:rsidR="005D44E9">
        <w:rPr>
          <w:color w:val="000000"/>
          <w:sz w:val="22"/>
          <w:szCs w:val="22"/>
        </w:rPr>
        <w:t xml:space="preserve"> </w:t>
      </w:r>
      <w:r w:rsidR="00C752B4">
        <w:rPr>
          <w:color w:val="000000"/>
          <w:sz w:val="22"/>
          <w:szCs w:val="22"/>
        </w:rPr>
        <w:t>The NameU object set is lexical and therefore also has the type declaration “&amp;xsd</w:t>
      </w:r>
      <w:r w:rsidR="005D44E9">
        <w:rPr>
          <w:color w:val="000000"/>
          <w:sz w:val="22"/>
          <w:szCs w:val="22"/>
        </w:rPr>
        <w:t>;s</w:t>
      </w:r>
      <w:r w:rsidR="00C752B4">
        <w:rPr>
          <w:color w:val="000000"/>
          <w:sz w:val="22"/>
          <w:szCs w:val="22"/>
        </w:rPr>
        <w:t xml:space="preserve">tring”.  The </w:t>
      </w:r>
      <w:r w:rsidR="005D44E9">
        <w:rPr>
          <w:color w:val="000000"/>
          <w:sz w:val="22"/>
          <w:szCs w:val="22"/>
        </w:rPr>
        <w:t>“&amp;</w:t>
      </w:r>
      <w:r w:rsidR="00C752B4">
        <w:rPr>
          <w:color w:val="000000"/>
          <w:sz w:val="22"/>
          <w:szCs w:val="22"/>
        </w:rPr>
        <w:t>xsd</w:t>
      </w:r>
      <w:r w:rsidR="005D44E9">
        <w:rPr>
          <w:color w:val="000000"/>
          <w:sz w:val="22"/>
          <w:szCs w:val="22"/>
        </w:rPr>
        <w:t>;”</w:t>
      </w:r>
      <w:r w:rsidR="00C752B4">
        <w:rPr>
          <w:color w:val="000000"/>
          <w:sz w:val="22"/>
          <w:szCs w:val="22"/>
        </w:rPr>
        <w:t xml:space="preserve"> </w:t>
      </w:r>
      <w:r w:rsidR="005D44E9">
        <w:rPr>
          <w:color w:val="000000"/>
          <w:sz w:val="22"/>
          <w:szCs w:val="22"/>
        </w:rPr>
        <w:t>entity prefix</w:t>
      </w:r>
      <w:r w:rsidR="00C752B4">
        <w:rPr>
          <w:color w:val="000000"/>
          <w:sz w:val="22"/>
          <w:szCs w:val="22"/>
        </w:rPr>
        <w:t xml:space="preserve"> here refers to an XML-Schema name space where the type “</w:t>
      </w:r>
      <w:r w:rsidR="005D44E9">
        <w:rPr>
          <w:color w:val="000000"/>
          <w:sz w:val="22"/>
          <w:szCs w:val="22"/>
        </w:rPr>
        <w:t>s</w:t>
      </w:r>
      <w:r w:rsidR="00C752B4">
        <w:rPr>
          <w:color w:val="000000"/>
          <w:sz w:val="22"/>
          <w:szCs w:val="22"/>
        </w:rPr>
        <w:t xml:space="preserve">tring” is defined.  </w:t>
      </w:r>
      <w:r w:rsidR="000C69C5">
        <w:rPr>
          <w:color w:val="000000"/>
          <w:sz w:val="22"/>
          <w:szCs w:val="22"/>
        </w:rPr>
        <w:t xml:space="preserve">Note that the name for the container for instance values for NameU is NameUValue.  OntoES generates names for value containers by </w:t>
      </w:r>
      <w:r w:rsidR="005D44E9">
        <w:rPr>
          <w:color w:val="000000"/>
          <w:sz w:val="22"/>
          <w:szCs w:val="22"/>
        </w:rPr>
        <w:t>creating an OWL datatype property mapping from the lexical object set to a string</w:t>
      </w:r>
      <w:r w:rsidR="00490A68">
        <w:rPr>
          <w:color w:val="000000"/>
          <w:sz w:val="22"/>
          <w:szCs w:val="22"/>
        </w:rPr>
        <w:t>.  The datatype property name is formulated by</w:t>
      </w:r>
      <w:r w:rsidR="005D44E9">
        <w:rPr>
          <w:color w:val="000000"/>
          <w:sz w:val="22"/>
          <w:szCs w:val="22"/>
        </w:rPr>
        <w:t xml:space="preserve"> </w:t>
      </w:r>
      <w:r w:rsidR="000C69C5">
        <w:rPr>
          <w:color w:val="000000"/>
          <w:sz w:val="22"/>
          <w:szCs w:val="22"/>
        </w:rPr>
        <w:t xml:space="preserve">appending “Value” to the end of the </w:t>
      </w:r>
      <w:r w:rsidR="00490A68">
        <w:rPr>
          <w:color w:val="000000"/>
          <w:sz w:val="22"/>
          <w:szCs w:val="22"/>
        </w:rPr>
        <w:t>lexical object set name (NameU)</w:t>
      </w:r>
      <w:r w:rsidR="000C69C5">
        <w:rPr>
          <w:color w:val="000000"/>
          <w:sz w:val="22"/>
          <w:szCs w:val="22"/>
        </w:rPr>
        <w:t>.</w:t>
      </w:r>
    </w:p>
    <w:p w:rsidR="00277349" w:rsidRDefault="00277349" w:rsidP="005D44E9">
      <w:pPr>
        <w:rPr>
          <w:color w:val="000000"/>
          <w:sz w:val="22"/>
          <w:szCs w:val="22"/>
        </w:rPr>
      </w:pPr>
    </w:p>
    <w:p w:rsidR="00277349" w:rsidRPr="005D44E9" w:rsidRDefault="00277349" w:rsidP="00490A68">
      <w:pPr>
        <w:ind w:firstLine="720"/>
        <w:rPr>
          <w:rFonts w:ascii="Lucida Console" w:hAnsi="Lucida Console"/>
          <w:bCs/>
          <w:color w:val="000000"/>
          <w:sz w:val="20"/>
          <w:szCs w:val="22"/>
        </w:rPr>
      </w:pPr>
      <w:r w:rsidRPr="005D44E9">
        <w:rPr>
          <w:rFonts w:ascii="Lucida Console" w:hAnsi="Lucida Console"/>
          <w:bCs/>
          <w:color w:val="000000"/>
          <w:sz w:val="20"/>
          <w:szCs w:val="22"/>
        </w:rPr>
        <w:t>&lt;owl:Class rdf:ID="</w:t>
      </w:r>
      <w:r w:rsidR="00477C6D" w:rsidRPr="005D44E9">
        <w:rPr>
          <w:rFonts w:ascii="Lucida Console" w:hAnsi="Lucida Console"/>
          <w:bCs/>
          <w:color w:val="000000"/>
          <w:sz w:val="20"/>
          <w:szCs w:val="22"/>
        </w:rPr>
        <w:t>Marriage</w:t>
      </w:r>
      <w:r w:rsidRPr="005D44E9">
        <w:rPr>
          <w:rFonts w:ascii="Lucida Console" w:hAnsi="Lucida Console"/>
          <w:bCs/>
          <w:color w:val="000000"/>
          <w:sz w:val="20"/>
          <w:szCs w:val="22"/>
        </w:rPr>
        <w:t>Record"</w:t>
      </w:r>
      <w:r w:rsidR="00490A68">
        <w:rPr>
          <w:rFonts w:ascii="Lucida Console" w:hAnsi="Lucida Console"/>
          <w:bCs/>
          <w:color w:val="000000"/>
          <w:sz w:val="20"/>
          <w:szCs w:val="22"/>
        </w:rPr>
        <w:t>/</w:t>
      </w:r>
      <w:r w:rsidRPr="005D44E9">
        <w:rPr>
          <w:rFonts w:ascii="Lucida Console" w:hAnsi="Lucida Console"/>
          <w:bCs/>
          <w:color w:val="000000"/>
          <w:sz w:val="20"/>
          <w:szCs w:val="22"/>
        </w:rPr>
        <w:t>&gt;</w:t>
      </w:r>
    </w:p>
    <w:p w:rsidR="00277349" w:rsidRPr="005D44E9" w:rsidRDefault="00277349" w:rsidP="00490A68">
      <w:pPr>
        <w:ind w:firstLine="720"/>
        <w:rPr>
          <w:rFonts w:ascii="Lucida Console" w:hAnsi="Lucida Console"/>
          <w:bCs/>
          <w:color w:val="000000"/>
          <w:sz w:val="20"/>
          <w:szCs w:val="22"/>
        </w:rPr>
      </w:pPr>
      <w:r w:rsidRPr="005D44E9">
        <w:rPr>
          <w:rFonts w:ascii="Lucida Console" w:hAnsi="Lucida Console"/>
          <w:bCs/>
          <w:color w:val="000000"/>
          <w:sz w:val="20"/>
          <w:szCs w:val="22"/>
        </w:rPr>
        <w:t>&lt;owl:Class rdf:ID="Person"</w:t>
      </w:r>
      <w:r w:rsidR="00490A68">
        <w:rPr>
          <w:rFonts w:ascii="Lucida Console" w:hAnsi="Lucida Console"/>
          <w:bCs/>
          <w:color w:val="000000"/>
          <w:sz w:val="20"/>
          <w:szCs w:val="22"/>
        </w:rPr>
        <w:t>/</w:t>
      </w:r>
      <w:r w:rsidRPr="005D44E9">
        <w:rPr>
          <w:rFonts w:ascii="Lucida Console" w:hAnsi="Lucida Console"/>
          <w:bCs/>
          <w:color w:val="000000"/>
          <w:sz w:val="20"/>
          <w:szCs w:val="22"/>
        </w:rPr>
        <w:t>&gt;</w:t>
      </w:r>
    </w:p>
    <w:p w:rsidR="00277349" w:rsidRPr="005D44E9" w:rsidRDefault="00277349" w:rsidP="00FD34E3">
      <w:pPr>
        <w:ind w:firstLine="720"/>
        <w:rPr>
          <w:rFonts w:ascii="Lucida Console" w:hAnsi="Lucida Console"/>
          <w:bCs/>
          <w:color w:val="000000"/>
          <w:sz w:val="20"/>
          <w:szCs w:val="22"/>
        </w:rPr>
      </w:pPr>
      <w:r w:rsidRPr="005D44E9">
        <w:rPr>
          <w:rFonts w:ascii="Lucida Console" w:hAnsi="Lucida Console"/>
          <w:bCs/>
          <w:color w:val="000000"/>
          <w:sz w:val="20"/>
          <w:szCs w:val="22"/>
        </w:rPr>
        <w:t>&lt;owl:Class rdf:ID="NameU"</w:t>
      </w:r>
      <w:r w:rsidR="00490A68">
        <w:rPr>
          <w:rFonts w:ascii="Lucida Console" w:hAnsi="Lucida Console"/>
          <w:bCs/>
          <w:color w:val="000000"/>
          <w:sz w:val="20"/>
          <w:szCs w:val="22"/>
        </w:rPr>
        <w:t>/</w:t>
      </w:r>
      <w:r w:rsidRPr="005D44E9">
        <w:rPr>
          <w:rFonts w:ascii="Lucida Console" w:hAnsi="Lucida Console"/>
          <w:bCs/>
          <w:color w:val="000000"/>
          <w:sz w:val="20"/>
          <w:szCs w:val="22"/>
        </w:rPr>
        <w:t>&gt;</w:t>
      </w:r>
    </w:p>
    <w:p w:rsidR="00277349" w:rsidRPr="005D44E9" w:rsidRDefault="00277349" w:rsidP="00FD34E3">
      <w:pPr>
        <w:ind w:firstLine="720"/>
        <w:rPr>
          <w:rFonts w:ascii="Lucida Console" w:hAnsi="Lucida Console"/>
          <w:bCs/>
          <w:color w:val="000000"/>
          <w:sz w:val="20"/>
          <w:szCs w:val="22"/>
        </w:rPr>
      </w:pPr>
    </w:p>
    <w:p w:rsidR="00277349" w:rsidRPr="005D44E9" w:rsidRDefault="00277349" w:rsidP="00FD34E3">
      <w:pPr>
        <w:ind w:firstLine="720"/>
        <w:rPr>
          <w:rFonts w:ascii="Lucida Console" w:hAnsi="Lucida Console"/>
          <w:bCs/>
          <w:color w:val="000000"/>
          <w:sz w:val="20"/>
          <w:szCs w:val="22"/>
        </w:rPr>
      </w:pPr>
      <w:r w:rsidRPr="005D44E9">
        <w:rPr>
          <w:rFonts w:ascii="Lucida Console" w:hAnsi="Lucida Console"/>
          <w:bCs/>
          <w:color w:val="000000"/>
          <w:sz w:val="20"/>
          <w:szCs w:val="22"/>
        </w:rPr>
        <w:t>&lt;o</w:t>
      </w:r>
      <w:r w:rsidR="005D44E9" w:rsidRPr="005D44E9">
        <w:rPr>
          <w:rFonts w:ascii="Lucida Console" w:hAnsi="Lucida Console"/>
          <w:bCs/>
          <w:color w:val="000000"/>
          <w:sz w:val="20"/>
          <w:szCs w:val="22"/>
        </w:rPr>
        <w:t>wl:DatatypeProperty rdf:ID="</w:t>
      </w:r>
      <w:r w:rsidRPr="005D44E9">
        <w:rPr>
          <w:rFonts w:ascii="Lucida Console" w:hAnsi="Lucida Console"/>
          <w:bCs/>
          <w:color w:val="000000"/>
          <w:sz w:val="20"/>
          <w:szCs w:val="22"/>
        </w:rPr>
        <w:t>NameUValue"&gt;</w:t>
      </w:r>
    </w:p>
    <w:p w:rsidR="00490A68" w:rsidRDefault="00277349" w:rsidP="00FD34E3">
      <w:pPr>
        <w:ind w:firstLine="720"/>
        <w:rPr>
          <w:rFonts w:ascii="Lucida Console" w:hAnsi="Lucida Console"/>
          <w:bCs/>
          <w:color w:val="000000"/>
          <w:sz w:val="20"/>
          <w:szCs w:val="22"/>
        </w:rPr>
      </w:pPr>
      <w:r w:rsidRPr="005D44E9">
        <w:rPr>
          <w:rFonts w:ascii="Lucida Console" w:hAnsi="Lucida Console"/>
          <w:bCs/>
          <w:color w:val="000000"/>
          <w:sz w:val="20"/>
          <w:szCs w:val="22"/>
        </w:rPr>
        <w:t xml:space="preserve">  &lt;rdfs:domain rdf:resource="#NameU"/&gt;</w:t>
      </w:r>
    </w:p>
    <w:p w:rsidR="00490A68" w:rsidRPr="005D44E9" w:rsidRDefault="00490A68" w:rsidP="007D0734">
      <w:pPr>
        <w:ind w:firstLine="720"/>
        <w:rPr>
          <w:rFonts w:ascii="Lucida Console" w:hAnsi="Lucida Console"/>
          <w:bCs/>
          <w:color w:val="000000"/>
          <w:sz w:val="20"/>
          <w:szCs w:val="22"/>
        </w:rPr>
      </w:pPr>
      <w:r>
        <w:rPr>
          <w:rFonts w:ascii="Lucida Console" w:hAnsi="Lucida Console"/>
          <w:bCs/>
          <w:color w:val="000000"/>
          <w:sz w:val="20"/>
          <w:szCs w:val="22"/>
        </w:rPr>
        <w:t xml:space="preserve">  </w:t>
      </w:r>
      <w:r w:rsidR="00277349" w:rsidRPr="005D44E9">
        <w:rPr>
          <w:rFonts w:ascii="Lucida Console" w:hAnsi="Lucida Console"/>
          <w:bCs/>
          <w:color w:val="000000"/>
          <w:sz w:val="20"/>
          <w:szCs w:val="22"/>
        </w:rPr>
        <w:t>&lt;rdfs:range rdf:resource="&amp;xsd;</w:t>
      </w:r>
      <w:r>
        <w:rPr>
          <w:rFonts w:ascii="Lucida Console" w:hAnsi="Lucida Console"/>
          <w:bCs/>
          <w:color w:val="000000"/>
          <w:sz w:val="20"/>
          <w:szCs w:val="22"/>
        </w:rPr>
        <w:t>s</w:t>
      </w:r>
      <w:r w:rsidR="00277349" w:rsidRPr="005D44E9">
        <w:rPr>
          <w:rFonts w:ascii="Lucida Console" w:hAnsi="Lucida Console"/>
          <w:bCs/>
          <w:color w:val="000000"/>
          <w:sz w:val="20"/>
          <w:szCs w:val="22"/>
        </w:rPr>
        <w:t>tring"/&gt;</w:t>
      </w:r>
    </w:p>
    <w:p w:rsidR="00C752B4" w:rsidRPr="005D44E9" w:rsidRDefault="00277349" w:rsidP="005D44E9">
      <w:pPr>
        <w:ind w:firstLine="720"/>
        <w:rPr>
          <w:rFonts w:ascii="Lucida Console" w:hAnsi="Lucida Console"/>
          <w:bCs/>
          <w:color w:val="000000"/>
          <w:sz w:val="20"/>
          <w:szCs w:val="22"/>
        </w:rPr>
      </w:pPr>
      <w:r w:rsidRPr="005D44E9">
        <w:rPr>
          <w:rFonts w:ascii="Lucida Console" w:hAnsi="Lucida Console"/>
          <w:bCs/>
          <w:color w:val="000000"/>
          <w:sz w:val="20"/>
          <w:szCs w:val="22"/>
        </w:rPr>
        <w:t>&lt;/owl:DatatypeProperty&gt;</w:t>
      </w:r>
    </w:p>
    <w:p w:rsidR="00277349" w:rsidRDefault="00277349" w:rsidP="005D44E9">
      <w:pPr>
        <w:rPr>
          <w:color w:val="000000"/>
          <w:sz w:val="22"/>
          <w:szCs w:val="22"/>
        </w:rPr>
      </w:pPr>
    </w:p>
    <w:p w:rsidR="005516F3" w:rsidRDefault="00D513D0" w:rsidP="005D44E9">
      <w:pPr>
        <w:rPr>
          <w:color w:val="000000"/>
          <w:sz w:val="22"/>
          <w:szCs w:val="22"/>
        </w:rPr>
      </w:pPr>
      <w:r>
        <w:rPr>
          <w:color w:val="000000"/>
          <w:sz w:val="22"/>
          <w:szCs w:val="22"/>
        </w:rPr>
        <w:t xml:space="preserve">ObjectProperty declarations tie related object sets together.  Thus, for example </w:t>
      </w:r>
      <w:r w:rsidR="00C752B4">
        <w:rPr>
          <w:color w:val="000000"/>
          <w:sz w:val="22"/>
          <w:szCs w:val="22"/>
        </w:rPr>
        <w:t>the relationship set in Fi</w:t>
      </w:r>
      <w:r w:rsidR="00C752B4">
        <w:rPr>
          <w:color w:val="000000"/>
          <w:sz w:val="22"/>
          <w:szCs w:val="22"/>
        </w:rPr>
        <w:t>g</w:t>
      </w:r>
      <w:r w:rsidR="00C752B4">
        <w:rPr>
          <w:color w:val="000000"/>
          <w:sz w:val="22"/>
          <w:szCs w:val="22"/>
        </w:rPr>
        <w:t xml:space="preserve">ure 4 between </w:t>
      </w:r>
      <w:r w:rsidR="005516F3">
        <w:rPr>
          <w:color w:val="000000"/>
          <w:sz w:val="22"/>
          <w:szCs w:val="22"/>
        </w:rPr>
        <w:t xml:space="preserve">Person and NameU </w:t>
      </w:r>
      <w:r w:rsidR="00490A68">
        <w:rPr>
          <w:color w:val="000000"/>
          <w:sz w:val="22"/>
          <w:szCs w:val="22"/>
        </w:rPr>
        <w:t>has the following declarations, which define the Person-NameU object property together with its inverse, NameU-Person.</w:t>
      </w:r>
    </w:p>
    <w:p w:rsidR="005516F3" w:rsidRDefault="005516F3" w:rsidP="00FD34E3">
      <w:pPr>
        <w:ind w:firstLine="720"/>
        <w:rPr>
          <w:color w:val="000000"/>
          <w:sz w:val="22"/>
          <w:szCs w:val="22"/>
        </w:rPr>
      </w:pPr>
    </w:p>
    <w:p w:rsidR="005516F3" w:rsidRPr="00490A68" w:rsidRDefault="005516F3"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&lt;owl:ObjectProperty rdf:ID="Person-NameU"&gt;</w:t>
      </w:r>
    </w:p>
    <w:p w:rsidR="005516F3" w:rsidRPr="00490A68" w:rsidRDefault="005516F3" w:rsidP="00FD34E3">
      <w:pPr>
        <w:ind w:firstLine="720"/>
        <w:rPr>
          <w:rFonts w:ascii="Lucida Console" w:hAnsi="Lucida Console"/>
          <w:bCs/>
          <w:color w:val="000000"/>
          <w:sz w:val="20"/>
          <w:szCs w:val="22"/>
          <w:lang w:val="fr-FR"/>
        </w:rPr>
      </w:pPr>
      <w:r w:rsidRPr="00490A68">
        <w:rPr>
          <w:rFonts w:ascii="Lucida Console" w:hAnsi="Lucida Console"/>
          <w:bCs/>
          <w:color w:val="000000"/>
          <w:sz w:val="20"/>
          <w:szCs w:val="22"/>
        </w:rPr>
        <w:t xml:space="preserve">  </w:t>
      </w:r>
      <w:r w:rsidRPr="00490A68">
        <w:rPr>
          <w:rFonts w:ascii="Lucida Console" w:hAnsi="Lucida Console"/>
          <w:bCs/>
          <w:color w:val="000000"/>
          <w:sz w:val="20"/>
          <w:szCs w:val="22"/>
          <w:lang w:val="fr-FR"/>
        </w:rPr>
        <w:t>&lt;rdfs:domain rdf:resource="#Person"/&gt;</w:t>
      </w:r>
    </w:p>
    <w:p w:rsidR="005516F3" w:rsidRPr="00490A68" w:rsidRDefault="005516F3" w:rsidP="00FD34E3">
      <w:pPr>
        <w:ind w:firstLine="720"/>
        <w:rPr>
          <w:rFonts w:ascii="Lucida Console" w:hAnsi="Lucida Console"/>
          <w:bCs/>
          <w:color w:val="000000"/>
          <w:sz w:val="20"/>
          <w:szCs w:val="22"/>
        </w:rPr>
      </w:pPr>
      <w:r w:rsidRPr="00490A68">
        <w:rPr>
          <w:rFonts w:ascii="Lucida Console" w:hAnsi="Lucida Console"/>
          <w:bCs/>
          <w:color w:val="000000"/>
          <w:sz w:val="20"/>
          <w:szCs w:val="22"/>
          <w:lang w:val="fr-FR"/>
        </w:rPr>
        <w:t xml:space="preserve">  </w:t>
      </w:r>
      <w:r w:rsidRPr="00490A68">
        <w:rPr>
          <w:rFonts w:ascii="Lucida Console" w:hAnsi="Lucida Console"/>
          <w:bCs/>
          <w:color w:val="000000"/>
          <w:sz w:val="20"/>
          <w:szCs w:val="22"/>
        </w:rPr>
        <w:t>&lt;rdfs:range  rdf:resource="#NameU"/&gt;</w:t>
      </w:r>
    </w:p>
    <w:p w:rsidR="00490A68" w:rsidRDefault="005516F3"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&lt;owl:inverseOf</w:t>
      </w:r>
      <w:r w:rsidR="00490A68">
        <w:rPr>
          <w:rFonts w:ascii="Lucida Console" w:hAnsi="Lucida Console"/>
          <w:bCs/>
          <w:color w:val="000000"/>
          <w:sz w:val="20"/>
          <w:szCs w:val="22"/>
        </w:rPr>
        <w:t>&gt;</w:t>
      </w:r>
    </w:p>
    <w:p w:rsidR="00490A68" w:rsidRDefault="00490A68" w:rsidP="00490A68">
      <w:pPr>
        <w:ind w:left="720"/>
        <w:rPr>
          <w:rFonts w:ascii="Lucida Console" w:hAnsi="Lucida Console"/>
          <w:bCs/>
          <w:color w:val="000000"/>
          <w:sz w:val="20"/>
          <w:szCs w:val="22"/>
        </w:rPr>
      </w:pPr>
      <w:r>
        <w:rPr>
          <w:rFonts w:ascii="Lucida Console" w:hAnsi="Lucida Console"/>
          <w:bCs/>
          <w:color w:val="000000"/>
          <w:sz w:val="20"/>
          <w:szCs w:val="22"/>
        </w:rPr>
        <w:t xml:space="preserve"> </w:t>
      </w:r>
      <w:r w:rsidR="005516F3" w:rsidRPr="00490A68">
        <w:rPr>
          <w:rFonts w:ascii="Lucida Console" w:hAnsi="Lucida Console"/>
          <w:bCs/>
          <w:color w:val="000000"/>
          <w:sz w:val="20"/>
          <w:szCs w:val="22"/>
        </w:rPr>
        <w:t xml:space="preserve"> </w:t>
      </w:r>
      <w:r>
        <w:rPr>
          <w:rFonts w:ascii="Lucida Console" w:hAnsi="Lucida Console"/>
          <w:bCs/>
          <w:color w:val="000000"/>
          <w:sz w:val="20"/>
          <w:szCs w:val="22"/>
        </w:rPr>
        <w:t xml:space="preserve">  &lt;owl:ObjectProperty </w:t>
      </w:r>
      <w:r w:rsidR="005516F3" w:rsidRPr="00490A68">
        <w:rPr>
          <w:rFonts w:ascii="Lucida Console" w:hAnsi="Lucida Console"/>
          <w:bCs/>
          <w:color w:val="000000"/>
          <w:sz w:val="20"/>
          <w:szCs w:val="22"/>
        </w:rPr>
        <w:t>rdf:</w:t>
      </w:r>
      <w:r>
        <w:rPr>
          <w:rFonts w:ascii="Lucida Console" w:hAnsi="Lucida Console"/>
          <w:bCs/>
          <w:color w:val="000000"/>
          <w:sz w:val="20"/>
          <w:szCs w:val="22"/>
        </w:rPr>
        <w:t>ID="</w:t>
      </w:r>
      <w:r w:rsidR="005516F3" w:rsidRPr="00490A68">
        <w:rPr>
          <w:rFonts w:ascii="Lucida Console" w:hAnsi="Lucida Console"/>
          <w:bCs/>
          <w:color w:val="000000"/>
          <w:sz w:val="20"/>
          <w:szCs w:val="22"/>
        </w:rPr>
        <w:t>NameU-Person"/&gt;</w:t>
      </w:r>
    </w:p>
    <w:p w:rsidR="005516F3" w:rsidRPr="00490A68" w:rsidRDefault="00490A68" w:rsidP="00490A68">
      <w:pPr>
        <w:ind w:left="720"/>
        <w:rPr>
          <w:rFonts w:ascii="Lucida Console" w:hAnsi="Lucida Console"/>
          <w:bCs/>
          <w:color w:val="000000"/>
          <w:sz w:val="20"/>
          <w:szCs w:val="22"/>
        </w:rPr>
      </w:pPr>
      <w:r>
        <w:rPr>
          <w:rFonts w:ascii="Lucida Console" w:hAnsi="Lucida Console"/>
          <w:bCs/>
          <w:color w:val="000000"/>
          <w:sz w:val="20"/>
          <w:szCs w:val="22"/>
        </w:rPr>
        <w:t xml:space="preserve">  &lt;/owl:inverseOf&gt;</w:t>
      </w:r>
    </w:p>
    <w:p w:rsidR="005516F3" w:rsidRPr="00490A68" w:rsidRDefault="005516F3" w:rsidP="00490A68">
      <w:pPr>
        <w:ind w:firstLine="720"/>
        <w:rPr>
          <w:rFonts w:ascii="Lucida Console" w:hAnsi="Lucida Console"/>
          <w:bCs/>
          <w:color w:val="000000"/>
          <w:sz w:val="20"/>
          <w:szCs w:val="22"/>
        </w:rPr>
      </w:pPr>
      <w:r w:rsidRPr="00490A68">
        <w:rPr>
          <w:rFonts w:ascii="Lucida Console" w:hAnsi="Lucida Console"/>
          <w:bCs/>
          <w:color w:val="000000"/>
          <w:sz w:val="20"/>
          <w:szCs w:val="22"/>
        </w:rPr>
        <w:t>&lt;/owl:ObjectProperty&gt;</w:t>
      </w:r>
    </w:p>
    <w:p w:rsidR="005516F3" w:rsidRDefault="005516F3" w:rsidP="00490A68">
      <w:pPr>
        <w:rPr>
          <w:color w:val="000000"/>
          <w:sz w:val="22"/>
          <w:szCs w:val="22"/>
        </w:rPr>
      </w:pPr>
    </w:p>
    <w:p w:rsidR="005516F3" w:rsidRDefault="000C69C5" w:rsidP="00490A68">
      <w:pPr>
        <w:rPr>
          <w:color w:val="000000"/>
          <w:sz w:val="22"/>
          <w:szCs w:val="22"/>
        </w:rPr>
      </w:pPr>
      <w:r>
        <w:rPr>
          <w:color w:val="000000"/>
          <w:sz w:val="22"/>
          <w:szCs w:val="22"/>
        </w:rPr>
        <w:t>Lexical data instances have</w:t>
      </w:r>
      <w:r w:rsidR="00477C6D">
        <w:rPr>
          <w:color w:val="000000"/>
          <w:sz w:val="22"/>
          <w:szCs w:val="22"/>
        </w:rPr>
        <w:t xml:space="preserve"> both an object identifier and a</w:t>
      </w:r>
      <w:r>
        <w:rPr>
          <w:color w:val="000000"/>
          <w:sz w:val="22"/>
          <w:szCs w:val="22"/>
        </w:rPr>
        <w:t xml:space="preserve"> lexical value</w:t>
      </w:r>
      <w:r w:rsidR="00477C6D">
        <w:rPr>
          <w:color w:val="000000"/>
          <w:sz w:val="22"/>
          <w:szCs w:val="22"/>
        </w:rPr>
        <w:t xml:space="preserve">.  The following declaration makes </w:t>
      </w:r>
      <w:r w:rsidR="00490A68">
        <w:rPr>
          <w:color w:val="000000"/>
          <w:sz w:val="22"/>
          <w:szCs w:val="22"/>
        </w:rPr>
        <w:t>“</w:t>
      </w:r>
      <w:r w:rsidR="00477C6D">
        <w:rPr>
          <w:color w:val="000000"/>
          <w:sz w:val="22"/>
          <w:szCs w:val="22"/>
        </w:rPr>
        <w:t>Christian Denman</w:t>
      </w:r>
      <w:r w:rsidR="00490A68">
        <w:rPr>
          <w:color w:val="000000"/>
          <w:sz w:val="22"/>
          <w:szCs w:val="22"/>
        </w:rPr>
        <w:t>”</w:t>
      </w:r>
      <w:r w:rsidR="00477C6D">
        <w:rPr>
          <w:color w:val="000000"/>
          <w:sz w:val="22"/>
          <w:szCs w:val="22"/>
        </w:rPr>
        <w:t xml:space="preserve"> the string value for the instance and </w:t>
      </w:r>
      <w:r w:rsidR="00490A68">
        <w:rPr>
          <w:color w:val="000000"/>
          <w:sz w:val="22"/>
          <w:szCs w:val="22"/>
        </w:rPr>
        <w:t>“</w:t>
      </w:r>
      <w:r w:rsidR="00477C6D">
        <w:rPr>
          <w:color w:val="000000"/>
          <w:sz w:val="22"/>
          <w:szCs w:val="22"/>
        </w:rPr>
        <w:t>NameU_0</w:t>
      </w:r>
      <w:r w:rsidR="00490A68">
        <w:rPr>
          <w:color w:val="000000"/>
          <w:sz w:val="22"/>
          <w:szCs w:val="22"/>
        </w:rPr>
        <w:t>”</w:t>
      </w:r>
      <w:r w:rsidR="000A26A3">
        <w:rPr>
          <w:color w:val="000000"/>
          <w:sz w:val="22"/>
          <w:szCs w:val="22"/>
        </w:rPr>
        <w:t xml:space="preserve"> the object identifier for </w:t>
      </w:r>
      <w:r w:rsidR="00C03044">
        <w:rPr>
          <w:color w:val="000000"/>
          <w:sz w:val="22"/>
          <w:szCs w:val="22"/>
        </w:rPr>
        <w:t>the name “Christian Denman”</w:t>
      </w:r>
      <w:r w:rsidR="000A26A3">
        <w:rPr>
          <w:color w:val="000000"/>
          <w:sz w:val="22"/>
          <w:szCs w:val="22"/>
        </w:rPr>
        <w:t>.  OntoES generates unique identifiers for object and</w:t>
      </w:r>
      <w:r w:rsidR="00C03044">
        <w:rPr>
          <w:color w:val="000000"/>
          <w:sz w:val="22"/>
          <w:szCs w:val="22"/>
        </w:rPr>
        <w:t xml:space="preserve"> value instances by appending </w:t>
      </w:r>
      <w:r w:rsidR="000A26A3">
        <w:rPr>
          <w:color w:val="000000"/>
          <w:sz w:val="22"/>
          <w:szCs w:val="22"/>
        </w:rPr>
        <w:t>number</w:t>
      </w:r>
      <w:r w:rsidR="000A2003">
        <w:rPr>
          <w:color w:val="000000"/>
          <w:sz w:val="22"/>
          <w:szCs w:val="22"/>
        </w:rPr>
        <w:t>s</w:t>
      </w:r>
      <w:r w:rsidR="000A26A3">
        <w:rPr>
          <w:color w:val="000000"/>
          <w:sz w:val="22"/>
          <w:szCs w:val="22"/>
        </w:rPr>
        <w:t xml:space="preserve"> to </w:t>
      </w:r>
      <w:r w:rsidR="00C03044">
        <w:rPr>
          <w:color w:val="000000"/>
          <w:sz w:val="22"/>
          <w:szCs w:val="22"/>
        </w:rPr>
        <w:t xml:space="preserve">object-set </w:t>
      </w:r>
      <w:r w:rsidR="000A26A3">
        <w:rPr>
          <w:color w:val="000000"/>
          <w:sz w:val="22"/>
          <w:szCs w:val="22"/>
        </w:rPr>
        <w:t>name</w:t>
      </w:r>
      <w:r w:rsidR="000A2003">
        <w:rPr>
          <w:color w:val="000000"/>
          <w:sz w:val="22"/>
          <w:szCs w:val="22"/>
        </w:rPr>
        <w:t>s.  Wi</w:t>
      </w:r>
      <w:r w:rsidR="00C03044">
        <w:rPr>
          <w:color w:val="000000"/>
          <w:sz w:val="22"/>
          <w:szCs w:val="22"/>
        </w:rPr>
        <w:t>thin each object set the number</w:t>
      </w:r>
      <w:r w:rsidR="000A2003">
        <w:rPr>
          <w:color w:val="000000"/>
          <w:sz w:val="22"/>
          <w:szCs w:val="22"/>
        </w:rPr>
        <w:t xml:space="preserve"> for each </w:t>
      </w:r>
      <w:r w:rsidR="00C03044">
        <w:rPr>
          <w:color w:val="000000"/>
          <w:sz w:val="22"/>
          <w:szCs w:val="22"/>
        </w:rPr>
        <w:t xml:space="preserve">instance is </w:t>
      </w:r>
      <w:r w:rsidR="000A2003">
        <w:rPr>
          <w:color w:val="000000"/>
          <w:sz w:val="22"/>
          <w:szCs w:val="22"/>
        </w:rPr>
        <w:t>unique.</w:t>
      </w:r>
    </w:p>
    <w:p w:rsidR="00477C6D" w:rsidRDefault="00477C6D" w:rsidP="00FD34E3">
      <w:pPr>
        <w:ind w:firstLine="720"/>
        <w:rPr>
          <w:color w:val="000000"/>
          <w:sz w:val="22"/>
          <w:szCs w:val="22"/>
        </w:rPr>
      </w:pP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&lt;NameU rdf:ID="NameU_0"&gt;</w:t>
      </w: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&lt;NameUValue</w:t>
      </w:r>
      <w:r w:rsidR="00490A68">
        <w:rPr>
          <w:rFonts w:ascii="Lucida Console" w:hAnsi="Lucida Console"/>
          <w:bCs/>
          <w:color w:val="000000"/>
          <w:sz w:val="20"/>
          <w:szCs w:val="22"/>
        </w:rPr>
        <w:t xml:space="preserve"> rdf:datatype="&amp;xsd;string"</w:t>
      </w:r>
      <w:r w:rsidRPr="00490A68">
        <w:rPr>
          <w:rFonts w:ascii="Lucida Console" w:hAnsi="Lucida Console"/>
          <w:bCs/>
          <w:color w:val="000000"/>
          <w:sz w:val="20"/>
          <w:szCs w:val="22"/>
        </w:rPr>
        <w:t>&gt;Christian Denman&lt;/NameUValue&gt;</w:t>
      </w: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&lt;/NameU&gt;</w:t>
      </w:r>
    </w:p>
    <w:p w:rsidR="000A26A3" w:rsidRDefault="000A26A3" w:rsidP="00490A68">
      <w:pPr>
        <w:rPr>
          <w:color w:val="000000"/>
          <w:sz w:val="22"/>
          <w:szCs w:val="22"/>
        </w:rPr>
      </w:pPr>
    </w:p>
    <w:p w:rsidR="000A26A3" w:rsidRPr="00477C6D" w:rsidRDefault="000A26A3" w:rsidP="00490A68">
      <w:pPr>
        <w:rPr>
          <w:color w:val="000000"/>
          <w:sz w:val="22"/>
          <w:szCs w:val="22"/>
        </w:rPr>
      </w:pPr>
      <w:r>
        <w:rPr>
          <w:color w:val="000000"/>
          <w:sz w:val="22"/>
          <w:szCs w:val="22"/>
        </w:rPr>
        <w:t>The following declarations tie instances together across relationship sets.  Here, the first declaration ties Christian Denman, who</w:t>
      </w:r>
      <w:r w:rsidR="001A619F">
        <w:rPr>
          <w:color w:val="000000"/>
          <w:sz w:val="22"/>
          <w:szCs w:val="22"/>
        </w:rPr>
        <w:t>se name</w:t>
      </w:r>
      <w:r>
        <w:rPr>
          <w:color w:val="000000"/>
          <w:sz w:val="22"/>
          <w:szCs w:val="22"/>
        </w:rPr>
        <w:t xml:space="preserve"> is identified by NameU_0 to Person_10.</w:t>
      </w:r>
      <w:r w:rsidR="000A2003">
        <w:rPr>
          <w:color w:val="000000"/>
          <w:sz w:val="22"/>
          <w:szCs w:val="22"/>
        </w:rPr>
        <w:t xml:space="preserve">  Thus, Person_10 </w:t>
      </w:r>
      <w:r w:rsidR="00C03044">
        <w:rPr>
          <w:color w:val="000000"/>
          <w:sz w:val="22"/>
          <w:szCs w:val="22"/>
        </w:rPr>
        <w:t>identifies</w:t>
      </w:r>
      <w:r w:rsidR="000A2003">
        <w:rPr>
          <w:color w:val="000000"/>
          <w:sz w:val="22"/>
          <w:szCs w:val="22"/>
        </w:rPr>
        <w:t xml:space="preserve"> Christian Denman</w:t>
      </w:r>
      <w:r w:rsidR="001A619F">
        <w:rPr>
          <w:color w:val="000000"/>
          <w:sz w:val="22"/>
          <w:szCs w:val="22"/>
        </w:rPr>
        <w:t>, NameU_0</w:t>
      </w:r>
      <w:r w:rsidR="00C03044">
        <w:rPr>
          <w:color w:val="000000"/>
          <w:sz w:val="22"/>
          <w:szCs w:val="22"/>
        </w:rPr>
        <w:t xml:space="preserve"> identifies Christian Denman’s name, and “Christian Denman” is the lexic</w:t>
      </w:r>
      <w:r w:rsidR="00C03044">
        <w:rPr>
          <w:color w:val="000000"/>
          <w:sz w:val="22"/>
          <w:szCs w:val="22"/>
        </w:rPr>
        <w:t>a</w:t>
      </w:r>
      <w:r w:rsidR="00C03044">
        <w:rPr>
          <w:color w:val="000000"/>
          <w:sz w:val="22"/>
          <w:szCs w:val="22"/>
        </w:rPr>
        <w:t>lization of Christian Denman’s name</w:t>
      </w:r>
      <w:r w:rsidR="000A2003">
        <w:rPr>
          <w:color w:val="000000"/>
          <w:sz w:val="22"/>
          <w:szCs w:val="22"/>
        </w:rPr>
        <w:t>.  Subsequent declarations here connect Christian (Person_10) to MarriageRecord_7.  Person_4, who is Nicholas Patch, also connects to MarriageRecord_7 and is the other person in the mar</w:t>
      </w:r>
      <w:r w:rsidR="001A619F">
        <w:rPr>
          <w:color w:val="000000"/>
          <w:sz w:val="22"/>
          <w:szCs w:val="22"/>
        </w:rPr>
        <w:t>riage record.</w:t>
      </w:r>
    </w:p>
    <w:p w:rsidR="000A26A3" w:rsidRDefault="000A26A3" w:rsidP="00FD34E3">
      <w:pPr>
        <w:ind w:firstLine="720"/>
        <w:rPr>
          <w:color w:val="000000"/>
          <w:sz w:val="22"/>
          <w:szCs w:val="22"/>
        </w:rPr>
      </w:pP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&lt;Person rdf:ID="Person_10"&gt;</w:t>
      </w: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&lt;Person-NameU rdf:resource="#NameU_0" /&gt;</w:t>
      </w: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&lt;/Person&gt;</w:t>
      </w:r>
    </w:p>
    <w:p w:rsidR="00477C6D" w:rsidRPr="00490A68" w:rsidRDefault="00477C6D" w:rsidP="00FD34E3">
      <w:pPr>
        <w:ind w:firstLine="720"/>
        <w:rPr>
          <w:rFonts w:ascii="Lucida Console" w:hAnsi="Lucida Console"/>
          <w:bCs/>
          <w:color w:val="000000"/>
          <w:sz w:val="20"/>
          <w:szCs w:val="22"/>
        </w:rPr>
      </w:pP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&lt;</w:t>
      </w:r>
      <w:r w:rsidR="000E5AC0">
        <w:rPr>
          <w:rFonts w:ascii="Lucida Console" w:hAnsi="Lucida Console"/>
          <w:bCs/>
          <w:color w:val="000000"/>
          <w:sz w:val="20"/>
          <w:szCs w:val="22"/>
        </w:rPr>
        <w:t>MarriageRecord</w:t>
      </w:r>
      <w:r w:rsidRPr="00490A68">
        <w:rPr>
          <w:rFonts w:ascii="Lucida Console" w:hAnsi="Lucida Console"/>
          <w:bCs/>
          <w:color w:val="000000"/>
          <w:sz w:val="20"/>
          <w:szCs w:val="22"/>
        </w:rPr>
        <w:t xml:space="preserve"> rdf:</w:t>
      </w:r>
      <w:r w:rsidR="000E5AC0">
        <w:rPr>
          <w:rFonts w:ascii="Lucida Console" w:hAnsi="Lucida Console"/>
          <w:bCs/>
          <w:color w:val="000000"/>
          <w:sz w:val="20"/>
          <w:szCs w:val="22"/>
        </w:rPr>
        <w:t>ID="</w:t>
      </w:r>
      <w:r w:rsidR="000A2003" w:rsidRPr="00490A68">
        <w:rPr>
          <w:rFonts w:ascii="Lucida Console" w:hAnsi="Lucida Console"/>
          <w:bCs/>
          <w:color w:val="000000"/>
          <w:sz w:val="20"/>
          <w:szCs w:val="22"/>
        </w:rPr>
        <w:t>Marriage</w:t>
      </w:r>
      <w:r w:rsidRPr="00490A68">
        <w:rPr>
          <w:rFonts w:ascii="Lucida Console" w:hAnsi="Lucida Console"/>
          <w:bCs/>
          <w:color w:val="000000"/>
          <w:sz w:val="20"/>
          <w:szCs w:val="22"/>
        </w:rPr>
        <w:t>Record_7"&gt;</w:t>
      </w: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w:t>
      </w:r>
      <w:r w:rsidR="00EF0C54" w:rsidRPr="00490A68">
        <w:rPr>
          <w:rFonts w:ascii="Lucida Console" w:hAnsi="Lucida Console"/>
          <w:bCs/>
          <w:color w:val="000000"/>
          <w:sz w:val="20"/>
          <w:szCs w:val="22"/>
        </w:rPr>
        <w:t>Marriage</w:t>
      </w:r>
      <w:r w:rsidRPr="00490A68">
        <w:rPr>
          <w:rFonts w:ascii="Lucida Console" w:hAnsi="Lucida Console"/>
          <w:bCs/>
          <w:color w:val="000000"/>
          <w:sz w:val="20"/>
          <w:szCs w:val="22"/>
        </w:rPr>
        <w:t>Record-Person rdf:resource="#Person_4" /&gt;</w:t>
      </w: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lastRenderedPageBreak/>
        <w:t xml:space="preserve">  &lt;</w:t>
      </w:r>
      <w:r w:rsidR="00EF0C54" w:rsidRPr="00490A68">
        <w:rPr>
          <w:rFonts w:ascii="Lucida Console" w:hAnsi="Lucida Console"/>
          <w:bCs/>
          <w:color w:val="000000"/>
          <w:sz w:val="20"/>
          <w:szCs w:val="22"/>
        </w:rPr>
        <w:t>Marriage</w:t>
      </w:r>
      <w:r w:rsidRPr="00490A68">
        <w:rPr>
          <w:rFonts w:ascii="Lucida Console" w:hAnsi="Lucida Console"/>
          <w:bCs/>
          <w:color w:val="000000"/>
          <w:sz w:val="20"/>
          <w:szCs w:val="22"/>
        </w:rPr>
        <w:t>Record-Person rdf:resource="#Person_10" /&gt;</w:t>
      </w: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&lt;/rdf:</w:t>
      </w:r>
      <w:r w:rsidR="000E5AC0">
        <w:rPr>
          <w:rFonts w:ascii="Lucida Console" w:hAnsi="Lucida Console"/>
          <w:bCs/>
          <w:color w:val="000000"/>
          <w:sz w:val="20"/>
          <w:szCs w:val="22"/>
        </w:rPr>
        <w:t>MarriageRecord</w:t>
      </w:r>
      <w:r w:rsidRPr="00490A68">
        <w:rPr>
          <w:rFonts w:ascii="Lucida Console" w:hAnsi="Lucida Console"/>
          <w:bCs/>
          <w:color w:val="000000"/>
          <w:sz w:val="20"/>
          <w:szCs w:val="22"/>
        </w:rPr>
        <w:t>&gt;</w:t>
      </w:r>
    </w:p>
    <w:p w:rsidR="00477C6D" w:rsidRPr="00490A68" w:rsidRDefault="00477C6D" w:rsidP="00FD34E3">
      <w:pPr>
        <w:ind w:firstLine="720"/>
        <w:rPr>
          <w:rFonts w:ascii="Lucida Console" w:hAnsi="Lucida Console"/>
          <w:bCs/>
          <w:color w:val="000000"/>
          <w:sz w:val="20"/>
          <w:szCs w:val="22"/>
        </w:rPr>
      </w:pP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&lt;NameM rdf:ID="NameM_4"&gt;</w:t>
      </w: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&lt;NameMValue&gt;Nicholas Patch&lt;/NameMValue&gt;</w:t>
      </w: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&lt;/NameM&gt;</w:t>
      </w: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&lt;Person rdf:ID="Person_4"&gt;</w:t>
      </w: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&lt;Person-NameM rdf:resource="#NameM_4" /&gt;</w:t>
      </w:r>
    </w:p>
    <w:p w:rsidR="00477C6D" w:rsidRPr="00490A68" w:rsidRDefault="00477C6D"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&lt;/Person&gt;</w:t>
      </w:r>
    </w:p>
    <w:p w:rsidR="00477C6D" w:rsidRDefault="00477C6D" w:rsidP="00FD34E3">
      <w:pPr>
        <w:ind w:firstLine="720"/>
        <w:rPr>
          <w:color w:val="000000"/>
          <w:sz w:val="22"/>
          <w:szCs w:val="22"/>
        </w:rPr>
      </w:pPr>
    </w:p>
    <w:p w:rsidR="00855E24" w:rsidRPr="00490A68" w:rsidRDefault="007B7571" w:rsidP="00490A68">
      <w:pPr>
        <w:rPr>
          <w:color w:val="000000"/>
          <w:sz w:val="22"/>
          <w:szCs w:val="22"/>
        </w:rPr>
      </w:pPr>
      <w:r>
        <w:rPr>
          <w:color w:val="000000"/>
          <w:sz w:val="22"/>
          <w:szCs w:val="22"/>
        </w:rPr>
        <w:t>Note that OntoES only records facts it extracts.   There is nothing here about husband or wife and nothing about the unknown gender for Christian, which must be female.  Inference rules, which we dis</w:t>
      </w:r>
      <w:r w:rsidR="00490A68">
        <w:rPr>
          <w:color w:val="000000"/>
          <w:sz w:val="22"/>
          <w:szCs w:val="22"/>
        </w:rPr>
        <w:t>cuss next, provide this additional information.</w:t>
      </w:r>
    </w:p>
    <w:p w:rsidR="00683602" w:rsidRDefault="00683602" w:rsidP="00370DC9">
      <w:pPr>
        <w:numPr>
          <w:ilvl w:val="0"/>
          <w:numId w:val="4"/>
        </w:numPr>
        <w:tabs>
          <w:tab w:val="clear" w:pos="720"/>
          <w:tab w:val="num" w:pos="360"/>
        </w:tabs>
        <w:spacing w:before="240" w:after="120"/>
        <w:ind w:left="360"/>
        <w:rPr>
          <w:b/>
          <w:sz w:val="28"/>
          <w:szCs w:val="28"/>
        </w:rPr>
      </w:pPr>
      <w:r w:rsidRPr="00F75497">
        <w:rPr>
          <w:b/>
          <w:sz w:val="28"/>
          <w:szCs w:val="28"/>
        </w:rPr>
        <w:t>OWL Rules</w:t>
      </w:r>
    </w:p>
    <w:p w:rsidR="00901889" w:rsidRDefault="003753BA" w:rsidP="00490A68">
      <w:pPr>
        <w:ind w:firstLine="360"/>
        <w:rPr>
          <w:color w:val="000000"/>
          <w:sz w:val="22"/>
          <w:szCs w:val="22"/>
        </w:rPr>
      </w:pPr>
      <w:r w:rsidRPr="00F75497">
        <w:rPr>
          <w:color w:val="000000"/>
          <w:sz w:val="22"/>
          <w:szCs w:val="22"/>
        </w:rPr>
        <w:t>Currently</w:t>
      </w:r>
      <w:r w:rsidR="008E50FE" w:rsidRPr="00F75497">
        <w:rPr>
          <w:color w:val="000000"/>
          <w:sz w:val="22"/>
          <w:szCs w:val="22"/>
        </w:rPr>
        <w:t xml:space="preserve"> </w:t>
      </w:r>
      <w:r w:rsidR="007B7571">
        <w:rPr>
          <w:color w:val="000000"/>
          <w:sz w:val="22"/>
          <w:szCs w:val="22"/>
        </w:rPr>
        <w:t xml:space="preserve">one of </w:t>
      </w:r>
      <w:r w:rsidR="008E50FE" w:rsidRPr="00F75497">
        <w:rPr>
          <w:color w:val="000000"/>
          <w:sz w:val="22"/>
          <w:szCs w:val="22"/>
        </w:rPr>
        <w:t>t</w:t>
      </w:r>
      <w:r w:rsidR="009C0828" w:rsidRPr="00F75497">
        <w:rPr>
          <w:color w:val="000000"/>
          <w:sz w:val="22"/>
          <w:szCs w:val="22"/>
        </w:rPr>
        <w:t>he be</w:t>
      </w:r>
      <w:r w:rsidRPr="00F75497">
        <w:rPr>
          <w:color w:val="000000"/>
          <w:sz w:val="22"/>
          <w:szCs w:val="22"/>
        </w:rPr>
        <w:t>st tool</w:t>
      </w:r>
      <w:r w:rsidR="00490A68">
        <w:rPr>
          <w:color w:val="000000"/>
          <w:sz w:val="22"/>
          <w:szCs w:val="22"/>
        </w:rPr>
        <w:t>s</w:t>
      </w:r>
      <w:r w:rsidR="008E50FE" w:rsidRPr="00F75497">
        <w:rPr>
          <w:color w:val="000000"/>
          <w:sz w:val="22"/>
          <w:szCs w:val="22"/>
        </w:rPr>
        <w:t xml:space="preserve"> for producing and editing the rules is</w:t>
      </w:r>
      <w:r w:rsidR="009C0828" w:rsidRPr="00F75497">
        <w:rPr>
          <w:color w:val="000000"/>
          <w:sz w:val="22"/>
          <w:szCs w:val="22"/>
        </w:rPr>
        <w:t xml:space="preserve"> P</w:t>
      </w:r>
      <w:r w:rsidRPr="00F75497">
        <w:rPr>
          <w:color w:val="000000"/>
          <w:sz w:val="22"/>
          <w:szCs w:val="22"/>
        </w:rPr>
        <w:t>rot</w:t>
      </w:r>
      <w:r w:rsidR="007B7571">
        <w:rPr>
          <w:color w:val="000000"/>
          <w:sz w:val="22"/>
          <w:szCs w:val="22"/>
        </w:rPr>
        <w:t>é</w:t>
      </w:r>
      <w:r w:rsidRPr="00F75497">
        <w:rPr>
          <w:color w:val="000000"/>
          <w:sz w:val="22"/>
          <w:szCs w:val="22"/>
        </w:rPr>
        <w:t>g</w:t>
      </w:r>
      <w:r w:rsidR="007B7571">
        <w:rPr>
          <w:color w:val="000000"/>
          <w:sz w:val="22"/>
          <w:szCs w:val="22"/>
        </w:rPr>
        <w:t>é</w:t>
      </w:r>
      <w:r w:rsidR="009C0828" w:rsidRPr="00F75497">
        <w:rPr>
          <w:color w:val="000000"/>
          <w:sz w:val="22"/>
          <w:szCs w:val="22"/>
        </w:rPr>
        <w:t xml:space="preserve"> </w:t>
      </w:r>
      <w:r w:rsidR="00875EF1">
        <w:rPr>
          <w:bCs/>
          <w:sz w:val="22"/>
          <w:szCs w:val="22"/>
        </w:rPr>
        <w:t>[http://p</w:t>
      </w:r>
      <w:r w:rsidR="00490A68">
        <w:rPr>
          <w:bCs/>
          <w:sz w:val="22"/>
          <w:szCs w:val="22"/>
        </w:rPr>
        <w:t>rotege.stanford.edu]</w:t>
      </w:r>
      <w:r w:rsidR="00875EF1">
        <w:rPr>
          <w:bCs/>
          <w:sz w:val="22"/>
          <w:szCs w:val="22"/>
        </w:rPr>
        <w:t xml:space="preserve"> </w:t>
      </w:r>
      <w:r w:rsidR="004C436E" w:rsidRPr="00F75497">
        <w:rPr>
          <w:color w:val="000000"/>
          <w:sz w:val="22"/>
          <w:szCs w:val="22"/>
        </w:rPr>
        <w:t>using P</w:t>
      </w:r>
      <w:r w:rsidRPr="00F75497">
        <w:rPr>
          <w:color w:val="000000"/>
          <w:sz w:val="22"/>
          <w:szCs w:val="22"/>
        </w:rPr>
        <w:t>ellet</w:t>
      </w:r>
      <w:r w:rsidR="00875EF1">
        <w:rPr>
          <w:color w:val="000000"/>
          <w:sz w:val="22"/>
          <w:szCs w:val="22"/>
        </w:rPr>
        <w:t xml:space="preserve"> </w:t>
      </w:r>
      <w:r w:rsidR="00875EF1">
        <w:rPr>
          <w:bCs/>
          <w:sz w:val="22"/>
          <w:szCs w:val="22"/>
        </w:rPr>
        <w:t>[</w:t>
      </w:r>
      <w:r w:rsidR="00875EF1" w:rsidRPr="00F3209E">
        <w:rPr>
          <w:bCs/>
          <w:sz w:val="22"/>
          <w:szCs w:val="22"/>
        </w:rPr>
        <w:t>http://clarkparsia.com/pellet/</w:t>
      </w:r>
      <w:r w:rsidR="00875EF1">
        <w:rPr>
          <w:bCs/>
          <w:sz w:val="22"/>
          <w:szCs w:val="22"/>
        </w:rPr>
        <w:t>]</w:t>
      </w:r>
      <w:r w:rsidR="004C436E" w:rsidRPr="00F75497">
        <w:rPr>
          <w:color w:val="000000"/>
          <w:sz w:val="22"/>
          <w:szCs w:val="22"/>
        </w:rPr>
        <w:t>.</w:t>
      </w:r>
      <w:r w:rsidR="00490A68">
        <w:rPr>
          <w:color w:val="000000"/>
          <w:sz w:val="22"/>
          <w:szCs w:val="22"/>
        </w:rPr>
        <w:t xml:space="preserve">  As </w:t>
      </w:r>
      <w:r w:rsidR="00E54CFF">
        <w:rPr>
          <w:color w:val="000000"/>
          <w:sz w:val="22"/>
          <w:szCs w:val="22"/>
        </w:rPr>
        <w:t>Semantic Web</w:t>
      </w:r>
      <w:r w:rsidRPr="00F75497">
        <w:rPr>
          <w:color w:val="000000"/>
          <w:sz w:val="22"/>
          <w:szCs w:val="22"/>
        </w:rPr>
        <w:t xml:space="preserve"> reasoning tools improve, we should be able to</w:t>
      </w:r>
      <w:r w:rsidR="00490A68">
        <w:rPr>
          <w:color w:val="000000"/>
          <w:sz w:val="22"/>
          <w:szCs w:val="22"/>
        </w:rPr>
        <w:t xml:space="preserve"> take advantage of them as well</w:t>
      </w:r>
      <w:r w:rsidRPr="00F75497">
        <w:rPr>
          <w:color w:val="000000"/>
          <w:sz w:val="22"/>
          <w:szCs w:val="22"/>
        </w:rPr>
        <w:t xml:space="preserve"> b</w:t>
      </w:r>
      <w:r w:rsidR="00875EF1">
        <w:rPr>
          <w:color w:val="000000"/>
          <w:sz w:val="22"/>
          <w:szCs w:val="22"/>
        </w:rPr>
        <w:t>y</w:t>
      </w:r>
      <w:r w:rsidRPr="00F75497">
        <w:rPr>
          <w:color w:val="000000"/>
          <w:sz w:val="22"/>
          <w:szCs w:val="22"/>
        </w:rPr>
        <w:t xml:space="preserve"> maintaining our rules in the </w:t>
      </w:r>
      <w:r w:rsidR="00490A68">
        <w:rPr>
          <w:color w:val="000000"/>
          <w:sz w:val="22"/>
          <w:szCs w:val="22"/>
        </w:rPr>
        <w:t>sta</w:t>
      </w:r>
      <w:r w:rsidR="00490A68">
        <w:rPr>
          <w:color w:val="000000"/>
          <w:sz w:val="22"/>
          <w:szCs w:val="22"/>
        </w:rPr>
        <w:t>n</w:t>
      </w:r>
      <w:r w:rsidR="00490A68">
        <w:rPr>
          <w:color w:val="000000"/>
          <w:sz w:val="22"/>
          <w:szCs w:val="22"/>
        </w:rPr>
        <w:t xml:space="preserve">dard </w:t>
      </w:r>
      <w:r w:rsidRPr="00F75497">
        <w:rPr>
          <w:color w:val="000000"/>
          <w:sz w:val="22"/>
          <w:szCs w:val="22"/>
        </w:rPr>
        <w:t xml:space="preserve">SWRL </w:t>
      </w:r>
      <w:r w:rsidR="00490A68">
        <w:rPr>
          <w:color w:val="000000"/>
          <w:sz w:val="22"/>
          <w:szCs w:val="22"/>
        </w:rPr>
        <w:t>format.</w:t>
      </w:r>
    </w:p>
    <w:p w:rsidR="00901889" w:rsidRPr="003A28A5" w:rsidRDefault="006D5B9D" w:rsidP="00490A68">
      <w:pPr>
        <w:keepNext/>
        <w:autoSpaceDE w:val="0"/>
        <w:autoSpaceDN w:val="0"/>
        <w:adjustRightInd w:val="0"/>
        <w:spacing w:before="240" w:after="120"/>
        <w:rPr>
          <w:b/>
        </w:rPr>
      </w:pPr>
      <w:r w:rsidRPr="006D5B9D">
        <w:rPr>
          <w:b/>
        </w:rPr>
        <w:t xml:space="preserve">4.1 </w:t>
      </w:r>
      <w:r w:rsidR="00875EF1">
        <w:rPr>
          <w:b/>
        </w:rPr>
        <w:t>Rule Declarations</w:t>
      </w:r>
    </w:p>
    <w:p w:rsidR="003753BA" w:rsidRDefault="003753BA" w:rsidP="00D1103F">
      <w:pPr>
        <w:ind w:firstLine="360"/>
        <w:rPr>
          <w:color w:val="000000"/>
          <w:sz w:val="22"/>
          <w:szCs w:val="22"/>
        </w:rPr>
      </w:pPr>
      <w:r w:rsidRPr="00F75497">
        <w:rPr>
          <w:color w:val="000000"/>
          <w:sz w:val="22"/>
          <w:szCs w:val="22"/>
        </w:rPr>
        <w:t>The format of a SWRL</w:t>
      </w:r>
      <w:r w:rsidR="00F837C0" w:rsidRPr="00F75497">
        <w:rPr>
          <w:color w:val="000000"/>
          <w:sz w:val="22"/>
          <w:szCs w:val="22"/>
        </w:rPr>
        <w:t xml:space="preserve"> rule is </w:t>
      </w:r>
      <w:r w:rsidR="00490A68">
        <w:rPr>
          <w:color w:val="000000"/>
          <w:sz w:val="22"/>
          <w:szCs w:val="22"/>
        </w:rPr>
        <w:t>“</w:t>
      </w:r>
      <w:r w:rsidRPr="00F75497">
        <w:rPr>
          <w:color w:val="000000"/>
          <w:sz w:val="22"/>
          <w:szCs w:val="22"/>
        </w:rPr>
        <w:t>body</w:t>
      </w:r>
      <w:r w:rsidR="00F837C0" w:rsidRPr="00F75497">
        <w:rPr>
          <w:color w:val="000000"/>
          <w:sz w:val="22"/>
          <w:szCs w:val="22"/>
        </w:rPr>
        <w:t xml:space="preserve"> implies </w:t>
      </w:r>
      <w:r w:rsidRPr="00F75497">
        <w:rPr>
          <w:color w:val="000000"/>
          <w:sz w:val="22"/>
          <w:szCs w:val="22"/>
        </w:rPr>
        <w:t>head</w:t>
      </w:r>
      <w:r w:rsidR="00247F3F" w:rsidRPr="00F75497">
        <w:rPr>
          <w:color w:val="000000"/>
          <w:sz w:val="22"/>
          <w:szCs w:val="22"/>
        </w:rPr>
        <w:t>.</w:t>
      </w:r>
      <w:r w:rsidR="00490A68">
        <w:rPr>
          <w:color w:val="000000"/>
          <w:sz w:val="22"/>
          <w:szCs w:val="22"/>
        </w:rPr>
        <w:t>”</w:t>
      </w:r>
      <w:r w:rsidRPr="00F75497">
        <w:rPr>
          <w:color w:val="000000"/>
          <w:sz w:val="22"/>
          <w:szCs w:val="22"/>
        </w:rPr>
        <w:t xml:space="preserve">  SWRL rules are based on Datalog</w:t>
      </w:r>
      <w:r w:rsidR="00490A68">
        <w:rPr>
          <w:color w:val="000000"/>
          <w:sz w:val="22"/>
          <w:szCs w:val="22"/>
        </w:rPr>
        <w:t>,</w:t>
      </w:r>
      <w:r w:rsidRPr="00F75497">
        <w:rPr>
          <w:color w:val="000000"/>
          <w:sz w:val="22"/>
          <w:szCs w:val="22"/>
        </w:rPr>
        <w:t xml:space="preserve"> which in turn is based on Prolog, both longstanding logic languages.  So that rules are both decidable and tractable, we limit heads to be single atoms and bodies to be conjunctions of atoms.  All variables are universally qua</w:t>
      </w:r>
      <w:r w:rsidRPr="00F75497">
        <w:rPr>
          <w:color w:val="000000"/>
          <w:sz w:val="22"/>
          <w:szCs w:val="22"/>
        </w:rPr>
        <w:t>n</w:t>
      </w:r>
      <w:r w:rsidRPr="00F75497">
        <w:rPr>
          <w:color w:val="000000"/>
          <w:sz w:val="22"/>
          <w:szCs w:val="22"/>
        </w:rPr>
        <w:t>tified and variables that appear in the head must also appear in the body.</w:t>
      </w:r>
    </w:p>
    <w:p w:rsidR="005A7E1C" w:rsidRPr="00F75497" w:rsidRDefault="005A7E1C" w:rsidP="00D1103F">
      <w:pPr>
        <w:ind w:firstLine="360"/>
        <w:rPr>
          <w:color w:val="000000"/>
          <w:sz w:val="22"/>
          <w:szCs w:val="22"/>
        </w:rPr>
      </w:pPr>
      <w:r>
        <w:rPr>
          <w:color w:val="000000"/>
          <w:sz w:val="22"/>
          <w:szCs w:val="22"/>
        </w:rPr>
        <w:t>As a simple example,</w:t>
      </w:r>
      <w:r w:rsidR="00E5080F">
        <w:rPr>
          <w:color w:val="000000"/>
          <w:sz w:val="22"/>
          <w:szCs w:val="22"/>
        </w:rPr>
        <w:t xml:space="preserve"> suppose we wish to identify the people whose names are extracted </w:t>
      </w:r>
      <w:r w:rsidR="001A619F">
        <w:rPr>
          <w:color w:val="000000"/>
          <w:sz w:val="22"/>
          <w:szCs w:val="22"/>
        </w:rPr>
        <w:t xml:space="preserve">as NameU instances </w:t>
      </w:r>
      <w:r w:rsidR="00E5080F">
        <w:rPr>
          <w:color w:val="000000"/>
          <w:sz w:val="22"/>
          <w:szCs w:val="22"/>
        </w:rPr>
        <w:t>from the Petherton marriage records</w:t>
      </w:r>
      <w:r w:rsidR="00602499">
        <w:rPr>
          <w:color w:val="000000"/>
          <w:sz w:val="22"/>
          <w:szCs w:val="22"/>
        </w:rPr>
        <w:t xml:space="preserve"> as husbands</w:t>
      </w:r>
      <w:r w:rsidR="00E5080F">
        <w:rPr>
          <w:color w:val="000000"/>
          <w:sz w:val="22"/>
          <w:szCs w:val="22"/>
        </w:rPr>
        <w:t xml:space="preserve">.  A person </w:t>
      </w:r>
      <w:r w:rsidR="00E5080F" w:rsidRPr="00490A68">
        <w:rPr>
          <w:i/>
          <w:color w:val="000000"/>
          <w:sz w:val="22"/>
          <w:szCs w:val="22"/>
        </w:rPr>
        <w:t>x</w:t>
      </w:r>
      <w:r w:rsidR="00E5080F">
        <w:rPr>
          <w:color w:val="000000"/>
          <w:sz w:val="22"/>
          <w:szCs w:val="22"/>
        </w:rPr>
        <w:t xml:space="preserve"> has the role of husband in these marriage records if </w:t>
      </w:r>
      <w:r w:rsidR="00E5080F" w:rsidRPr="00490A68">
        <w:rPr>
          <w:i/>
          <w:color w:val="000000"/>
          <w:sz w:val="22"/>
          <w:szCs w:val="22"/>
        </w:rPr>
        <w:t>x</w:t>
      </w:r>
      <w:r w:rsidR="00E5080F">
        <w:rPr>
          <w:color w:val="000000"/>
          <w:sz w:val="22"/>
          <w:szCs w:val="22"/>
        </w:rPr>
        <w:t xml:space="preserve"> associates with a name </w:t>
      </w:r>
      <w:r w:rsidR="00E5080F" w:rsidRPr="00490A68">
        <w:rPr>
          <w:i/>
          <w:color w:val="000000"/>
          <w:sz w:val="22"/>
          <w:szCs w:val="22"/>
        </w:rPr>
        <w:t>y</w:t>
      </w:r>
      <w:r w:rsidR="00E5080F">
        <w:rPr>
          <w:color w:val="000000"/>
          <w:sz w:val="22"/>
          <w:szCs w:val="22"/>
        </w:rPr>
        <w:t xml:space="preserve"> classified as a male name in the Person-Name relationship set.  We write this rule in SWRL as follows:</w:t>
      </w:r>
    </w:p>
    <w:p w:rsidR="00FB7ADC" w:rsidRDefault="00FB7ADC" w:rsidP="00FD34E3">
      <w:pPr>
        <w:ind w:firstLine="720"/>
        <w:rPr>
          <w:color w:val="000000"/>
          <w:sz w:val="22"/>
          <w:szCs w:val="22"/>
        </w:rPr>
      </w:pPr>
    </w:p>
    <w:p w:rsidR="00FB7ADC" w:rsidRPr="00490A68" w:rsidRDefault="00B80083"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Person-NameM(?x,?y) -&gt; Husband(?x)</w:t>
      </w:r>
    </w:p>
    <w:p w:rsidR="00E5080F" w:rsidRDefault="00E5080F" w:rsidP="00490A68">
      <w:pPr>
        <w:rPr>
          <w:color w:val="000000"/>
          <w:sz w:val="22"/>
          <w:szCs w:val="22"/>
        </w:rPr>
      </w:pPr>
    </w:p>
    <w:p w:rsidR="00903C48" w:rsidRDefault="00CF607A" w:rsidP="00FD34E3">
      <w:pPr>
        <w:rPr>
          <w:color w:val="FF0000"/>
          <w:sz w:val="22"/>
          <w:szCs w:val="22"/>
        </w:rPr>
      </w:pPr>
      <w:r>
        <w:rPr>
          <w:color w:val="000000"/>
          <w:sz w:val="22"/>
          <w:szCs w:val="22"/>
        </w:rPr>
        <w:t xml:space="preserve">In SWRL syntax the body of the rule is to the left of </w:t>
      </w:r>
      <w:r w:rsidR="00333E4A">
        <w:rPr>
          <w:color w:val="000000"/>
          <w:sz w:val="22"/>
          <w:szCs w:val="22"/>
        </w:rPr>
        <w:t>implication arrow</w:t>
      </w:r>
      <w:r>
        <w:rPr>
          <w:color w:val="000000"/>
          <w:sz w:val="22"/>
          <w:szCs w:val="22"/>
        </w:rPr>
        <w:t xml:space="preserve"> and the head is to the right</w:t>
      </w:r>
      <w:r w:rsidR="00333E4A">
        <w:rPr>
          <w:color w:val="000000"/>
          <w:sz w:val="22"/>
          <w:szCs w:val="22"/>
        </w:rPr>
        <w:t>.  A question mark precedes variables.</w:t>
      </w:r>
      <w:r w:rsidR="00602499">
        <w:rPr>
          <w:color w:val="000000"/>
          <w:sz w:val="22"/>
          <w:szCs w:val="22"/>
        </w:rPr>
        <w:t xml:space="preserve">  In the Person-NameM relationship set,</w:t>
      </w:r>
      <w:r w:rsidR="00333E4A">
        <w:rPr>
          <w:color w:val="000000"/>
          <w:sz w:val="22"/>
          <w:szCs w:val="22"/>
        </w:rPr>
        <w:t xml:space="preserve"> variable</w:t>
      </w:r>
      <w:r w:rsidR="00602499">
        <w:rPr>
          <w:color w:val="000000"/>
          <w:sz w:val="22"/>
          <w:szCs w:val="22"/>
        </w:rPr>
        <w:t xml:space="preserve"> ?x match</w:t>
      </w:r>
      <w:r w:rsidR="00903C48">
        <w:rPr>
          <w:color w:val="000000"/>
          <w:sz w:val="22"/>
          <w:szCs w:val="22"/>
        </w:rPr>
        <w:t>e</w:t>
      </w:r>
      <w:r w:rsidR="00602499">
        <w:rPr>
          <w:color w:val="000000"/>
          <w:sz w:val="22"/>
          <w:szCs w:val="22"/>
        </w:rPr>
        <w:t>s with pe</w:t>
      </w:r>
      <w:r w:rsidR="00602499">
        <w:rPr>
          <w:color w:val="000000"/>
          <w:sz w:val="22"/>
          <w:szCs w:val="22"/>
        </w:rPr>
        <w:t>r</w:t>
      </w:r>
      <w:r w:rsidR="00602499">
        <w:rPr>
          <w:color w:val="000000"/>
          <w:sz w:val="22"/>
          <w:szCs w:val="22"/>
        </w:rPr>
        <w:t xml:space="preserve">son identifiers like Person_10 or Person_4 seen in previous examples.  There will only be </w:t>
      </w:r>
      <w:r w:rsidR="00903C48">
        <w:rPr>
          <w:color w:val="000000"/>
          <w:sz w:val="22"/>
          <w:szCs w:val="22"/>
        </w:rPr>
        <w:t xml:space="preserve">a </w:t>
      </w:r>
      <w:r w:rsidR="00602499">
        <w:rPr>
          <w:color w:val="000000"/>
          <w:sz w:val="22"/>
          <w:szCs w:val="22"/>
        </w:rPr>
        <w:t xml:space="preserve">value for the variable ?y, however, </w:t>
      </w:r>
      <w:r w:rsidR="003408C1">
        <w:rPr>
          <w:color w:val="000000"/>
          <w:sz w:val="22"/>
          <w:szCs w:val="22"/>
        </w:rPr>
        <w:t xml:space="preserve">if </w:t>
      </w:r>
      <w:r w:rsidR="001A619F">
        <w:rPr>
          <w:color w:val="000000"/>
          <w:sz w:val="22"/>
          <w:szCs w:val="22"/>
        </w:rPr>
        <w:t xml:space="preserve"> </w:t>
      </w:r>
      <w:r w:rsidR="003408C1">
        <w:rPr>
          <w:color w:val="000000"/>
          <w:sz w:val="22"/>
          <w:szCs w:val="22"/>
        </w:rPr>
        <w:t>?y is the identifier for a name in the NameM object set.  As a result</w:t>
      </w:r>
      <w:r w:rsidR="00903C48">
        <w:rPr>
          <w:color w:val="000000"/>
          <w:sz w:val="22"/>
          <w:szCs w:val="22"/>
        </w:rPr>
        <w:t>,</w:t>
      </w:r>
      <w:r w:rsidR="003408C1">
        <w:rPr>
          <w:color w:val="000000"/>
          <w:sz w:val="22"/>
          <w:szCs w:val="22"/>
        </w:rPr>
        <w:t xml:space="preserve"> Husband(?x) is only true for substitutions for the variable ?x that associate with a male name. </w:t>
      </w:r>
      <w:r w:rsidR="00E5080F">
        <w:rPr>
          <w:color w:val="000000"/>
          <w:sz w:val="22"/>
          <w:szCs w:val="22"/>
        </w:rPr>
        <w:t xml:space="preserve"> In the underlying XML, this rule appears as follows.</w:t>
      </w:r>
      <w:r w:rsidR="00903C48">
        <w:rPr>
          <w:color w:val="000000"/>
          <w:sz w:val="22"/>
          <w:szCs w:val="22"/>
        </w:rPr>
        <w:t xml:space="preserve">  Note that the rule head is defined first, followed by the rule body.</w:t>
      </w:r>
      <w:r w:rsidR="007D0734">
        <w:rPr>
          <w:color w:val="000000"/>
          <w:sz w:val="22"/>
          <w:szCs w:val="22"/>
        </w:rPr>
        <w:t xml:space="preserve">  Also, we define an OWL class for Husband, which is introduced in the head of the rule.</w:t>
      </w:r>
    </w:p>
    <w:p w:rsidR="0088432E" w:rsidRDefault="0088432E" w:rsidP="00FD34E3">
      <w:pPr>
        <w:rPr>
          <w:color w:val="000000"/>
          <w:sz w:val="22"/>
          <w:szCs w:val="22"/>
        </w:rPr>
      </w:pPr>
    </w:p>
    <w:p w:rsidR="007D0734" w:rsidRDefault="007D0734" w:rsidP="00FD34E3">
      <w:pPr>
        <w:ind w:firstLine="720"/>
        <w:rPr>
          <w:rFonts w:ascii="Lucida Console" w:hAnsi="Lucida Console"/>
          <w:bCs/>
          <w:color w:val="000000"/>
          <w:sz w:val="20"/>
          <w:szCs w:val="22"/>
        </w:rPr>
      </w:pPr>
      <w:r w:rsidRPr="007D0734">
        <w:rPr>
          <w:rFonts w:ascii="Lucida Console" w:hAnsi="Lucida Console"/>
          <w:bCs/>
          <w:color w:val="000000"/>
          <w:sz w:val="20"/>
          <w:szCs w:val="22"/>
        </w:rPr>
        <w:t>&lt;owl:Class rdf:ID="Husband"/&gt;</w:t>
      </w:r>
    </w:p>
    <w:p w:rsidR="007D0734" w:rsidRDefault="007D0734" w:rsidP="00FD34E3">
      <w:pPr>
        <w:ind w:firstLine="720"/>
        <w:rPr>
          <w:rFonts w:ascii="Lucida Console" w:hAnsi="Lucida Console"/>
          <w:bCs/>
          <w:color w:val="000000"/>
          <w:sz w:val="20"/>
          <w:szCs w:val="22"/>
        </w:rPr>
      </w:pP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&lt;swrl:Imp rdf:ID="Def-Husband"&gt;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&lt;swrl:head&gt;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&lt;swrl:AtomList&gt;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&lt;rdf:rest rdf:resource="&amp;rdf;nil"/&gt;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&lt;rdf:first&gt;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&lt;swrl:ClassAtom&gt;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&lt;swrl:argument1 rdf:resource="#x"/&gt;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&lt;swrl:classPredicate rdf:resource="#Husband"/&gt;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&lt;/swrl:ClassAtom&gt;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&lt;/rdf:first&gt;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&lt;/swrl:AtomList&gt;</w:t>
      </w:r>
    </w:p>
    <w:p w:rsidR="00903C48" w:rsidRPr="00490A68" w:rsidRDefault="00D911DB" w:rsidP="00903C48">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&lt;/swrl:head&gt;</w:t>
      </w:r>
    </w:p>
    <w:p w:rsidR="00D911DB" w:rsidRPr="00490A68" w:rsidRDefault="00903C48" w:rsidP="00FD34E3">
      <w:pPr>
        <w:ind w:firstLine="720"/>
        <w:rPr>
          <w:rFonts w:ascii="Lucida Console" w:hAnsi="Lucida Console"/>
          <w:bCs/>
          <w:color w:val="000000"/>
          <w:sz w:val="20"/>
          <w:szCs w:val="22"/>
        </w:rPr>
      </w:pPr>
      <w:r>
        <w:rPr>
          <w:rFonts w:ascii="Lucida Console" w:hAnsi="Lucida Console"/>
          <w:bCs/>
          <w:color w:val="000000"/>
          <w:sz w:val="20"/>
          <w:szCs w:val="22"/>
        </w:rPr>
        <w:t xml:space="preserve">    </w:t>
      </w:r>
      <w:r w:rsidR="00D911DB" w:rsidRPr="00490A68">
        <w:rPr>
          <w:rFonts w:ascii="Lucida Console" w:hAnsi="Lucida Console"/>
          <w:bCs/>
          <w:color w:val="000000"/>
          <w:sz w:val="20"/>
          <w:szCs w:val="22"/>
        </w:rPr>
        <w:t>&lt;swrl:body&gt;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lastRenderedPageBreak/>
        <w:t xml:space="preserve">      &lt;swrl:AtomList&gt;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&lt;rdf:rest rdf:resource="&amp;rdf;nil"/&gt;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&lt;rdf:first&gt;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&lt;swrl:IndividualPropertyAtom&gt;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&lt;swrl:propertyPredicate rdf:resource="#Person-NameM"/&gt;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&lt;swrl:argument1 rdf:resource="#x"/&gt;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&lt;swrl:argument2 rdf:resource="#y"/&gt;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&lt;/swrl:IndividualPropertyAtom&gt;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&lt;/rdf:first&gt;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&lt;/swrl:AtomList&gt;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&lt;/swrl:body&gt;</w:t>
      </w:r>
    </w:p>
    <w:p w:rsidR="0088432E"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&lt;/swrl:Imp&gt;</w:t>
      </w:r>
    </w:p>
    <w:p w:rsidR="00E5080F" w:rsidRDefault="00E5080F" w:rsidP="00903C48">
      <w:pPr>
        <w:rPr>
          <w:color w:val="000000"/>
          <w:sz w:val="22"/>
          <w:szCs w:val="22"/>
        </w:rPr>
      </w:pPr>
    </w:p>
    <w:p w:rsidR="003408C1" w:rsidRDefault="003408C1" w:rsidP="00903C48">
      <w:pPr>
        <w:rPr>
          <w:color w:val="000000"/>
          <w:sz w:val="22"/>
          <w:szCs w:val="22"/>
        </w:rPr>
      </w:pPr>
      <w:r>
        <w:rPr>
          <w:color w:val="000000"/>
          <w:sz w:val="22"/>
          <w:szCs w:val="22"/>
        </w:rPr>
        <w:t>The following is a similar rule for the wife role.</w:t>
      </w:r>
    </w:p>
    <w:p w:rsidR="003408C1" w:rsidRDefault="003408C1" w:rsidP="00FD34E3">
      <w:pPr>
        <w:ind w:firstLine="720"/>
        <w:rPr>
          <w:color w:val="000000"/>
          <w:sz w:val="22"/>
          <w:szCs w:val="22"/>
        </w:rPr>
      </w:pPr>
    </w:p>
    <w:p w:rsidR="00B80083" w:rsidRPr="00490A68" w:rsidRDefault="00B80083"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Person-NameF(?x,?y) -&gt; Wife(?x)</w:t>
      </w:r>
    </w:p>
    <w:p w:rsidR="00AB54B6" w:rsidRDefault="00AB54B6" w:rsidP="00FD34E3">
      <w:pPr>
        <w:ind w:firstLine="720"/>
        <w:rPr>
          <w:color w:val="000000"/>
          <w:sz w:val="22"/>
          <w:szCs w:val="22"/>
        </w:rPr>
      </w:pPr>
    </w:p>
    <w:p w:rsidR="00333E4A" w:rsidRDefault="00333E4A" w:rsidP="00FD34E3">
      <w:pPr>
        <w:rPr>
          <w:color w:val="000000"/>
          <w:sz w:val="22"/>
          <w:szCs w:val="22"/>
        </w:rPr>
      </w:pPr>
      <w:r>
        <w:rPr>
          <w:color w:val="000000"/>
          <w:sz w:val="22"/>
          <w:szCs w:val="22"/>
        </w:rPr>
        <w:t xml:space="preserve">These </w:t>
      </w:r>
      <w:r w:rsidR="00903C48">
        <w:rPr>
          <w:color w:val="000000"/>
          <w:sz w:val="22"/>
          <w:szCs w:val="22"/>
        </w:rPr>
        <w:t>h</w:t>
      </w:r>
      <w:r>
        <w:rPr>
          <w:color w:val="000000"/>
          <w:sz w:val="22"/>
          <w:szCs w:val="22"/>
        </w:rPr>
        <w:t xml:space="preserve">usband and </w:t>
      </w:r>
      <w:r w:rsidR="00903C48">
        <w:rPr>
          <w:color w:val="000000"/>
          <w:sz w:val="22"/>
          <w:szCs w:val="22"/>
        </w:rPr>
        <w:t>w</w:t>
      </w:r>
      <w:r>
        <w:rPr>
          <w:color w:val="000000"/>
          <w:sz w:val="22"/>
          <w:szCs w:val="22"/>
        </w:rPr>
        <w:t xml:space="preserve">ife rules </w:t>
      </w:r>
      <w:r w:rsidR="0061372C">
        <w:rPr>
          <w:color w:val="000000"/>
          <w:sz w:val="22"/>
          <w:szCs w:val="22"/>
        </w:rPr>
        <w:t xml:space="preserve">are correct but do not cover all the possibilities.  When the gender for a name is unknown, we can reason that the name is either male or female based on </w:t>
      </w:r>
      <w:r w:rsidR="00C5022F">
        <w:rPr>
          <w:color w:val="000000"/>
          <w:sz w:val="22"/>
          <w:szCs w:val="22"/>
        </w:rPr>
        <w:t>knowing the gender of the spouse name.  The following rules declare a person</w:t>
      </w:r>
      <w:r w:rsidR="001A619F">
        <w:rPr>
          <w:color w:val="000000"/>
          <w:sz w:val="22"/>
          <w:szCs w:val="22"/>
        </w:rPr>
        <w:t>, whose gender is unknown</w:t>
      </w:r>
      <w:r w:rsidR="00C5022F">
        <w:rPr>
          <w:color w:val="000000"/>
          <w:sz w:val="22"/>
          <w:szCs w:val="22"/>
        </w:rPr>
        <w:t xml:space="preserve"> </w:t>
      </w:r>
      <w:r w:rsidR="001A619F">
        <w:rPr>
          <w:color w:val="000000"/>
          <w:sz w:val="22"/>
          <w:szCs w:val="22"/>
        </w:rPr>
        <w:t xml:space="preserve">by the person’s given name, </w:t>
      </w:r>
      <w:r w:rsidR="00C5022F">
        <w:rPr>
          <w:color w:val="000000"/>
          <w:sz w:val="22"/>
          <w:szCs w:val="22"/>
        </w:rPr>
        <w:t>to be a husband if the spouse name is female and vice versa</w:t>
      </w:r>
      <w:r w:rsidR="00AB54B6">
        <w:rPr>
          <w:color w:val="000000"/>
          <w:sz w:val="22"/>
          <w:szCs w:val="22"/>
        </w:rPr>
        <w:t>.</w:t>
      </w:r>
    </w:p>
    <w:p w:rsidR="00B80083" w:rsidRDefault="00B80083" w:rsidP="00FD34E3">
      <w:pPr>
        <w:rPr>
          <w:color w:val="000000"/>
          <w:sz w:val="22"/>
          <w:szCs w:val="22"/>
        </w:rPr>
      </w:pPr>
    </w:p>
    <w:p w:rsidR="00903C48" w:rsidRPr="005229D4" w:rsidRDefault="00B80083" w:rsidP="00903C48">
      <w:pPr>
        <w:ind w:firstLine="630"/>
        <w:rPr>
          <w:rFonts w:ascii="Lucida Console" w:hAnsi="Lucida Console"/>
          <w:bCs/>
          <w:color w:val="000000"/>
          <w:sz w:val="20"/>
          <w:szCs w:val="22"/>
          <w:lang w:val="es-ES"/>
        </w:rPr>
      </w:pPr>
      <w:r w:rsidRPr="005229D4">
        <w:rPr>
          <w:rFonts w:ascii="Lucida Console" w:hAnsi="Lucida Console"/>
          <w:bCs/>
          <w:color w:val="000000"/>
          <w:sz w:val="20"/>
          <w:szCs w:val="22"/>
          <w:lang w:val="es-ES"/>
        </w:rPr>
        <w:t>Person-NameU(?x,?y)</w:t>
      </w:r>
      <w:r w:rsidR="00903C48" w:rsidRPr="005229D4">
        <w:rPr>
          <w:rFonts w:ascii="Lucida Console" w:hAnsi="Lucida Console"/>
          <w:bCs/>
          <w:color w:val="000000"/>
          <w:sz w:val="20"/>
          <w:szCs w:val="22"/>
          <w:lang w:val="es-ES"/>
        </w:rPr>
        <w:t xml:space="preserve"> </w:t>
      </w:r>
      <w:r w:rsidR="00903C48" w:rsidRPr="00490A68">
        <w:rPr>
          <w:rFonts w:ascii="Lucida Console" w:hAnsi="Lucida Console"/>
          <w:bCs/>
          <w:color w:val="000000"/>
          <w:sz w:val="20"/>
          <w:szCs w:val="22"/>
        </w:rPr>
        <w:sym w:font="Symbol" w:char="F0D9"/>
      </w:r>
      <w:r w:rsidR="00903C48" w:rsidRPr="005229D4">
        <w:rPr>
          <w:rFonts w:ascii="Lucida Console" w:hAnsi="Lucida Console"/>
          <w:bCs/>
          <w:color w:val="000000"/>
          <w:sz w:val="20"/>
          <w:szCs w:val="22"/>
          <w:lang w:val="es-ES"/>
        </w:rPr>
        <w:t xml:space="preserve"> Person-NameF(?w,?v)</w:t>
      </w:r>
    </w:p>
    <w:p w:rsidR="00903C48" w:rsidRDefault="00903C48" w:rsidP="00903C48">
      <w:pPr>
        <w:ind w:firstLine="630"/>
        <w:rPr>
          <w:rFonts w:ascii="Lucida Console" w:hAnsi="Lucida Console"/>
          <w:bCs/>
          <w:color w:val="000000"/>
          <w:sz w:val="20"/>
          <w:szCs w:val="22"/>
        </w:rPr>
      </w:pPr>
      <w:r w:rsidRPr="005229D4">
        <w:rPr>
          <w:rFonts w:ascii="Lucida Console" w:hAnsi="Lucida Console"/>
          <w:bCs/>
          <w:color w:val="000000"/>
          <w:sz w:val="20"/>
          <w:szCs w:val="22"/>
          <w:lang w:val="es-ES"/>
        </w:rPr>
        <w:t xml:space="preserve">    </w:t>
      </w:r>
      <w:r w:rsidR="00C53925" w:rsidRPr="00490A68">
        <w:rPr>
          <w:rFonts w:ascii="Lucida Console" w:hAnsi="Lucida Console"/>
          <w:bCs/>
          <w:color w:val="000000"/>
          <w:sz w:val="20"/>
          <w:szCs w:val="22"/>
        </w:rPr>
        <w:sym w:font="Symbol" w:char="F0D9"/>
      </w:r>
      <w:r>
        <w:rPr>
          <w:rFonts w:ascii="Lucida Console" w:hAnsi="Lucida Console"/>
          <w:bCs/>
          <w:color w:val="000000"/>
          <w:sz w:val="20"/>
          <w:szCs w:val="22"/>
        </w:rPr>
        <w:t xml:space="preserve"> MarriageRecord</w:t>
      </w:r>
      <w:r w:rsidR="001D7DDC">
        <w:rPr>
          <w:rFonts w:ascii="Lucida Console" w:hAnsi="Lucida Console"/>
          <w:bCs/>
          <w:color w:val="000000"/>
          <w:sz w:val="20"/>
          <w:szCs w:val="22"/>
        </w:rPr>
        <w:t>-Person(?z</w:t>
      </w:r>
      <w:r>
        <w:rPr>
          <w:rFonts w:ascii="Lucida Console" w:hAnsi="Lucida Console"/>
          <w:bCs/>
          <w:color w:val="000000"/>
          <w:sz w:val="20"/>
          <w:szCs w:val="22"/>
        </w:rPr>
        <w:t>,?</w:t>
      </w:r>
      <w:r w:rsidR="001D7DDC">
        <w:rPr>
          <w:rFonts w:ascii="Lucida Console" w:hAnsi="Lucida Console"/>
          <w:bCs/>
          <w:color w:val="000000"/>
          <w:sz w:val="20"/>
          <w:szCs w:val="22"/>
        </w:rPr>
        <w:t>x</w:t>
      </w:r>
      <w:r>
        <w:rPr>
          <w:rFonts w:ascii="Lucida Console" w:hAnsi="Lucida Console"/>
          <w:bCs/>
          <w:color w:val="000000"/>
          <w:sz w:val="20"/>
          <w:szCs w:val="22"/>
        </w:rPr>
        <w:t>)</w:t>
      </w:r>
    </w:p>
    <w:p w:rsidR="00903C48" w:rsidRDefault="00903C48" w:rsidP="00903C48">
      <w:pPr>
        <w:ind w:firstLine="630"/>
        <w:rPr>
          <w:rFonts w:ascii="Lucida Console" w:hAnsi="Lucida Console"/>
          <w:bCs/>
          <w:color w:val="000000"/>
          <w:sz w:val="20"/>
          <w:szCs w:val="22"/>
        </w:rPr>
      </w:pPr>
      <w:r>
        <w:rPr>
          <w:rFonts w:ascii="Lucida Console" w:hAnsi="Lucida Console"/>
          <w:bCs/>
          <w:color w:val="000000"/>
          <w:sz w:val="20"/>
          <w:szCs w:val="22"/>
        </w:rPr>
        <w:t xml:space="preserve">    </w:t>
      </w:r>
      <w:r w:rsidR="00C53925" w:rsidRPr="00490A68">
        <w:rPr>
          <w:rFonts w:ascii="Lucida Console" w:hAnsi="Lucida Console"/>
          <w:bCs/>
          <w:color w:val="000000"/>
          <w:sz w:val="20"/>
          <w:szCs w:val="22"/>
        </w:rPr>
        <w:sym w:font="Symbol" w:char="F0D9"/>
      </w:r>
      <w:r w:rsidR="00B80083" w:rsidRPr="00490A68">
        <w:rPr>
          <w:rFonts w:ascii="Lucida Console" w:hAnsi="Lucida Console"/>
          <w:bCs/>
          <w:color w:val="000000"/>
          <w:sz w:val="20"/>
          <w:szCs w:val="22"/>
        </w:rPr>
        <w:t xml:space="preserve"> MarriageRecord</w:t>
      </w:r>
      <w:r w:rsidR="00CE45DE" w:rsidRPr="00490A68">
        <w:rPr>
          <w:rFonts w:ascii="Lucida Console" w:hAnsi="Lucida Console"/>
          <w:bCs/>
          <w:color w:val="000000"/>
          <w:sz w:val="20"/>
          <w:szCs w:val="22"/>
        </w:rPr>
        <w:t>-Person</w:t>
      </w:r>
      <w:r w:rsidR="00B80083" w:rsidRPr="00490A68">
        <w:rPr>
          <w:rFonts w:ascii="Lucida Console" w:hAnsi="Lucida Console"/>
          <w:bCs/>
          <w:color w:val="000000"/>
          <w:sz w:val="20"/>
          <w:szCs w:val="22"/>
        </w:rPr>
        <w:t>(?z,?w)</w:t>
      </w:r>
    </w:p>
    <w:p w:rsidR="00903C48" w:rsidRDefault="00903C48" w:rsidP="00903C48">
      <w:pPr>
        <w:ind w:firstLine="630"/>
        <w:rPr>
          <w:rFonts w:ascii="Lucida Console" w:hAnsi="Lucida Console"/>
          <w:bCs/>
          <w:color w:val="000000"/>
          <w:sz w:val="20"/>
          <w:szCs w:val="22"/>
        </w:rPr>
      </w:pPr>
      <w:r>
        <w:rPr>
          <w:rFonts w:ascii="Lucida Console" w:hAnsi="Lucida Console"/>
          <w:bCs/>
          <w:color w:val="000000"/>
          <w:sz w:val="20"/>
          <w:szCs w:val="22"/>
        </w:rPr>
        <w:t xml:space="preserve">        </w:t>
      </w:r>
      <w:r w:rsidR="009C7BEA" w:rsidRPr="00490A68">
        <w:rPr>
          <w:rFonts w:ascii="Lucida Console" w:hAnsi="Lucida Console"/>
          <w:bCs/>
          <w:color w:val="000000"/>
          <w:sz w:val="20"/>
          <w:szCs w:val="22"/>
        </w:rPr>
        <w:t>-&gt; Husband(?x)</w:t>
      </w:r>
    </w:p>
    <w:p w:rsidR="00B80083" w:rsidRPr="00490A68" w:rsidRDefault="00B80083" w:rsidP="00903C48">
      <w:pPr>
        <w:ind w:firstLine="630"/>
        <w:rPr>
          <w:rFonts w:ascii="Lucida Console" w:hAnsi="Lucida Console"/>
          <w:bCs/>
          <w:color w:val="000000"/>
          <w:sz w:val="20"/>
          <w:szCs w:val="22"/>
        </w:rPr>
      </w:pPr>
    </w:p>
    <w:p w:rsidR="00903C48" w:rsidRDefault="009C7BEA" w:rsidP="00903C48">
      <w:pPr>
        <w:ind w:firstLine="630"/>
        <w:rPr>
          <w:rFonts w:ascii="Lucida Console" w:hAnsi="Lucida Console"/>
          <w:bCs/>
          <w:color w:val="000000"/>
          <w:sz w:val="20"/>
          <w:szCs w:val="22"/>
        </w:rPr>
      </w:pPr>
      <w:r w:rsidRPr="00490A68">
        <w:rPr>
          <w:rFonts w:ascii="Lucida Console" w:hAnsi="Lucida Console"/>
          <w:bCs/>
          <w:color w:val="000000"/>
          <w:sz w:val="20"/>
          <w:szCs w:val="22"/>
        </w:rPr>
        <w:t xml:space="preserve">Person-NameU(?x,?y) </w:t>
      </w:r>
      <w:r w:rsidR="00903C48" w:rsidRPr="00490A68">
        <w:rPr>
          <w:rFonts w:ascii="Lucida Console" w:hAnsi="Lucida Console"/>
          <w:bCs/>
          <w:color w:val="000000"/>
          <w:sz w:val="20"/>
          <w:szCs w:val="22"/>
        </w:rPr>
        <w:sym w:font="Symbol" w:char="F0D9"/>
      </w:r>
      <w:r w:rsidR="00903C48" w:rsidRPr="00490A68">
        <w:rPr>
          <w:rFonts w:ascii="Lucida Console" w:hAnsi="Lucida Console"/>
          <w:bCs/>
          <w:color w:val="000000"/>
          <w:sz w:val="20"/>
          <w:szCs w:val="22"/>
        </w:rPr>
        <w:t xml:space="preserve"> </w:t>
      </w:r>
      <w:r w:rsidR="00903C48">
        <w:rPr>
          <w:rFonts w:ascii="Lucida Console" w:hAnsi="Lucida Console"/>
          <w:bCs/>
          <w:color w:val="000000"/>
          <w:sz w:val="20"/>
          <w:szCs w:val="22"/>
        </w:rPr>
        <w:t>Person-NameM(?w,?v)</w:t>
      </w:r>
    </w:p>
    <w:p w:rsidR="00903C48" w:rsidRDefault="00903C48" w:rsidP="00903C48">
      <w:pPr>
        <w:ind w:firstLine="630"/>
        <w:rPr>
          <w:rFonts w:ascii="Lucida Console" w:hAnsi="Lucida Console"/>
          <w:bCs/>
          <w:color w:val="000000"/>
          <w:sz w:val="20"/>
          <w:szCs w:val="22"/>
        </w:rPr>
      </w:pPr>
      <w:r>
        <w:rPr>
          <w:rFonts w:ascii="Lucida Console" w:hAnsi="Lucida Console"/>
          <w:bCs/>
          <w:color w:val="000000"/>
          <w:sz w:val="20"/>
          <w:szCs w:val="22"/>
        </w:rPr>
        <w:t xml:space="preserve">    </w:t>
      </w:r>
      <w:r w:rsidR="00C53925" w:rsidRPr="00490A68">
        <w:rPr>
          <w:rFonts w:ascii="Lucida Console" w:hAnsi="Lucida Console"/>
          <w:bCs/>
          <w:color w:val="000000"/>
          <w:sz w:val="20"/>
          <w:szCs w:val="22"/>
        </w:rPr>
        <w:sym w:font="Symbol" w:char="F0D9"/>
      </w:r>
      <w:r w:rsidR="009C7BEA" w:rsidRPr="00490A68">
        <w:rPr>
          <w:rFonts w:ascii="Lucida Console" w:hAnsi="Lucida Console"/>
          <w:bCs/>
          <w:color w:val="000000"/>
          <w:sz w:val="20"/>
          <w:szCs w:val="22"/>
        </w:rPr>
        <w:t xml:space="preserve"> MarriageRecord</w:t>
      </w:r>
      <w:r w:rsidR="001D7DDC">
        <w:rPr>
          <w:rFonts w:ascii="Lucida Console" w:hAnsi="Lucida Console"/>
          <w:bCs/>
          <w:color w:val="000000"/>
          <w:sz w:val="20"/>
          <w:szCs w:val="22"/>
        </w:rPr>
        <w:t>-Person</w:t>
      </w:r>
      <w:r w:rsidR="009C7BEA" w:rsidRPr="00490A68">
        <w:rPr>
          <w:rFonts w:ascii="Lucida Console" w:hAnsi="Lucida Console"/>
          <w:bCs/>
          <w:color w:val="000000"/>
          <w:sz w:val="20"/>
          <w:szCs w:val="22"/>
        </w:rPr>
        <w:t>(?</w:t>
      </w:r>
      <w:r w:rsidR="001D7DDC">
        <w:rPr>
          <w:rFonts w:ascii="Lucida Console" w:hAnsi="Lucida Console"/>
          <w:bCs/>
          <w:color w:val="000000"/>
          <w:sz w:val="20"/>
          <w:szCs w:val="22"/>
        </w:rPr>
        <w:t>z</w:t>
      </w:r>
      <w:r w:rsidR="009C7BEA" w:rsidRPr="00490A68">
        <w:rPr>
          <w:rFonts w:ascii="Lucida Console" w:hAnsi="Lucida Console"/>
          <w:bCs/>
          <w:color w:val="000000"/>
          <w:sz w:val="20"/>
          <w:szCs w:val="22"/>
        </w:rPr>
        <w:t>,?</w:t>
      </w:r>
      <w:r w:rsidR="001D7DDC">
        <w:rPr>
          <w:rFonts w:ascii="Lucida Console" w:hAnsi="Lucida Console"/>
          <w:bCs/>
          <w:color w:val="000000"/>
          <w:sz w:val="20"/>
          <w:szCs w:val="22"/>
        </w:rPr>
        <w:t>x</w:t>
      </w:r>
      <w:r w:rsidR="009C7BEA" w:rsidRPr="00490A68">
        <w:rPr>
          <w:rFonts w:ascii="Lucida Console" w:hAnsi="Lucida Console"/>
          <w:bCs/>
          <w:color w:val="000000"/>
          <w:sz w:val="20"/>
          <w:szCs w:val="22"/>
        </w:rPr>
        <w:t>)</w:t>
      </w:r>
    </w:p>
    <w:p w:rsidR="00903C48" w:rsidRDefault="00903C48" w:rsidP="00903C48">
      <w:pPr>
        <w:ind w:firstLine="630"/>
        <w:rPr>
          <w:rFonts w:ascii="Lucida Console" w:hAnsi="Lucida Console"/>
          <w:bCs/>
          <w:color w:val="000000"/>
          <w:sz w:val="20"/>
          <w:szCs w:val="22"/>
        </w:rPr>
      </w:pPr>
      <w:r>
        <w:rPr>
          <w:rFonts w:ascii="Lucida Console" w:hAnsi="Lucida Console"/>
          <w:bCs/>
          <w:color w:val="000000"/>
          <w:sz w:val="20"/>
          <w:szCs w:val="22"/>
        </w:rPr>
        <w:t xml:space="preserve">   </w:t>
      </w:r>
      <w:r w:rsidR="009C7BEA" w:rsidRPr="00490A68">
        <w:rPr>
          <w:rFonts w:ascii="Lucida Console" w:hAnsi="Lucida Console"/>
          <w:bCs/>
          <w:color w:val="000000"/>
          <w:sz w:val="20"/>
          <w:szCs w:val="22"/>
        </w:rPr>
        <w:t xml:space="preserve"> </w:t>
      </w:r>
      <w:r w:rsidR="00C53925" w:rsidRPr="00490A68">
        <w:rPr>
          <w:rFonts w:ascii="Lucida Console" w:hAnsi="Lucida Console"/>
          <w:bCs/>
          <w:color w:val="000000"/>
          <w:sz w:val="20"/>
          <w:szCs w:val="22"/>
        </w:rPr>
        <w:sym w:font="Symbol" w:char="F0D9"/>
      </w:r>
      <w:r w:rsidR="009C7BEA" w:rsidRPr="00490A68">
        <w:rPr>
          <w:rFonts w:ascii="Lucida Console" w:hAnsi="Lucida Console"/>
          <w:bCs/>
          <w:color w:val="000000"/>
          <w:sz w:val="20"/>
          <w:szCs w:val="22"/>
        </w:rPr>
        <w:t xml:space="preserve"> MarriageRecord</w:t>
      </w:r>
      <w:r w:rsidR="00CE45DE" w:rsidRPr="00490A68">
        <w:rPr>
          <w:rFonts w:ascii="Lucida Console" w:hAnsi="Lucida Console"/>
          <w:bCs/>
          <w:color w:val="000000"/>
          <w:sz w:val="20"/>
          <w:szCs w:val="22"/>
        </w:rPr>
        <w:t>-Person</w:t>
      </w:r>
      <w:r w:rsidR="009C7BEA" w:rsidRPr="00490A68">
        <w:rPr>
          <w:rFonts w:ascii="Lucida Console" w:hAnsi="Lucida Console"/>
          <w:bCs/>
          <w:color w:val="000000"/>
          <w:sz w:val="20"/>
          <w:szCs w:val="22"/>
        </w:rPr>
        <w:t>(?z,?w)</w:t>
      </w:r>
    </w:p>
    <w:p w:rsidR="009C7BEA" w:rsidRPr="00490A68" w:rsidRDefault="00903C48" w:rsidP="00903C48">
      <w:pPr>
        <w:ind w:firstLine="630"/>
        <w:rPr>
          <w:rFonts w:ascii="Lucida Console" w:hAnsi="Lucida Console"/>
          <w:bCs/>
          <w:color w:val="000000"/>
          <w:sz w:val="20"/>
          <w:szCs w:val="22"/>
        </w:rPr>
      </w:pPr>
      <w:r>
        <w:rPr>
          <w:rFonts w:ascii="Lucida Console" w:hAnsi="Lucida Console"/>
          <w:bCs/>
          <w:color w:val="000000"/>
          <w:sz w:val="20"/>
          <w:szCs w:val="22"/>
        </w:rPr>
        <w:t xml:space="preserve">        </w:t>
      </w:r>
      <w:r w:rsidR="009C7BEA" w:rsidRPr="00490A68">
        <w:rPr>
          <w:rFonts w:ascii="Lucida Console" w:hAnsi="Lucida Console"/>
          <w:bCs/>
          <w:color w:val="000000"/>
          <w:sz w:val="20"/>
          <w:szCs w:val="22"/>
        </w:rPr>
        <w:t>-&gt; Wife(?x)</w:t>
      </w:r>
    </w:p>
    <w:p w:rsidR="00AB54B6" w:rsidRDefault="00AB54B6" w:rsidP="00FD34E3">
      <w:pPr>
        <w:rPr>
          <w:color w:val="000000"/>
          <w:sz w:val="22"/>
          <w:szCs w:val="22"/>
        </w:rPr>
      </w:pPr>
    </w:p>
    <w:p w:rsidR="00C5022F" w:rsidRDefault="00C5022F" w:rsidP="00D1103F">
      <w:pPr>
        <w:ind w:firstLine="360"/>
        <w:rPr>
          <w:color w:val="000000"/>
          <w:sz w:val="22"/>
          <w:szCs w:val="22"/>
        </w:rPr>
      </w:pPr>
      <w:r>
        <w:rPr>
          <w:color w:val="000000"/>
          <w:sz w:val="22"/>
          <w:szCs w:val="22"/>
        </w:rPr>
        <w:t xml:space="preserve">Now, given husband and wife roles, we can reason that </w:t>
      </w:r>
      <w:r w:rsidRPr="00903C48">
        <w:rPr>
          <w:i/>
          <w:color w:val="000000"/>
          <w:sz w:val="22"/>
          <w:szCs w:val="22"/>
        </w:rPr>
        <w:t>x</w:t>
      </w:r>
      <w:r>
        <w:rPr>
          <w:color w:val="000000"/>
          <w:sz w:val="22"/>
          <w:szCs w:val="22"/>
        </w:rPr>
        <w:t xml:space="preserve"> is the husband of </w:t>
      </w:r>
      <w:r w:rsidRPr="00903C48">
        <w:rPr>
          <w:i/>
          <w:color w:val="000000"/>
          <w:sz w:val="22"/>
          <w:szCs w:val="22"/>
        </w:rPr>
        <w:t>y</w:t>
      </w:r>
      <w:r>
        <w:rPr>
          <w:color w:val="000000"/>
          <w:sz w:val="22"/>
          <w:szCs w:val="22"/>
        </w:rPr>
        <w:t xml:space="preserve"> if </w:t>
      </w:r>
      <w:r w:rsidRPr="00903C48">
        <w:rPr>
          <w:i/>
          <w:color w:val="000000"/>
          <w:sz w:val="22"/>
          <w:szCs w:val="22"/>
        </w:rPr>
        <w:t>x</w:t>
      </w:r>
      <w:r>
        <w:rPr>
          <w:color w:val="000000"/>
          <w:sz w:val="22"/>
          <w:szCs w:val="22"/>
        </w:rPr>
        <w:t xml:space="preserve"> is a husband, </w:t>
      </w:r>
      <w:r w:rsidRPr="00903C48">
        <w:rPr>
          <w:i/>
          <w:color w:val="000000"/>
          <w:sz w:val="22"/>
          <w:szCs w:val="22"/>
        </w:rPr>
        <w:t>y</w:t>
      </w:r>
      <w:r>
        <w:rPr>
          <w:color w:val="000000"/>
          <w:sz w:val="22"/>
          <w:szCs w:val="22"/>
        </w:rPr>
        <w:t xml:space="preserve"> is a wife, and they are connected by the same marriage record</w:t>
      </w:r>
      <w:r w:rsidR="001D7DDC">
        <w:rPr>
          <w:color w:val="000000"/>
          <w:sz w:val="22"/>
          <w:szCs w:val="22"/>
        </w:rPr>
        <w:t>, as follows</w:t>
      </w:r>
      <w:r>
        <w:rPr>
          <w:color w:val="000000"/>
          <w:sz w:val="22"/>
          <w:szCs w:val="22"/>
        </w:rPr>
        <w:t xml:space="preserve">. </w:t>
      </w:r>
    </w:p>
    <w:p w:rsidR="00C5022F" w:rsidRDefault="00C5022F" w:rsidP="00FD34E3">
      <w:pPr>
        <w:ind w:firstLine="720"/>
        <w:rPr>
          <w:color w:val="000000"/>
          <w:sz w:val="22"/>
          <w:szCs w:val="22"/>
        </w:rPr>
      </w:pPr>
    </w:p>
    <w:p w:rsidR="00903C48" w:rsidRDefault="009C7BEA"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Husband(?x) </w:t>
      </w:r>
      <w:r w:rsidR="0088432E" w:rsidRPr="00490A68">
        <w:rPr>
          <w:rFonts w:ascii="Lucida Console" w:hAnsi="Lucida Console"/>
          <w:bCs/>
          <w:color w:val="000000"/>
          <w:sz w:val="20"/>
          <w:szCs w:val="22"/>
        </w:rPr>
        <w:sym w:font="Symbol" w:char="F0D9"/>
      </w:r>
      <w:r w:rsidR="00903C48">
        <w:rPr>
          <w:rFonts w:ascii="Lucida Console" w:hAnsi="Lucida Console"/>
          <w:bCs/>
          <w:color w:val="000000"/>
          <w:sz w:val="20"/>
          <w:szCs w:val="22"/>
        </w:rPr>
        <w:t xml:space="preserve"> Wife(?y)</w:t>
      </w:r>
    </w:p>
    <w:p w:rsidR="001D7DDC" w:rsidRDefault="00903C48" w:rsidP="00FD34E3">
      <w:pPr>
        <w:ind w:firstLine="720"/>
        <w:rPr>
          <w:rFonts w:ascii="Lucida Console" w:hAnsi="Lucida Console"/>
          <w:bCs/>
          <w:color w:val="000000"/>
          <w:sz w:val="20"/>
          <w:szCs w:val="22"/>
        </w:rPr>
      </w:pPr>
      <w:r>
        <w:rPr>
          <w:rFonts w:ascii="Lucida Console" w:hAnsi="Lucida Console"/>
          <w:bCs/>
          <w:color w:val="000000"/>
          <w:sz w:val="20"/>
          <w:szCs w:val="22"/>
        </w:rPr>
        <w:t xml:space="preserve">    </w:t>
      </w:r>
      <w:r w:rsidR="0088432E" w:rsidRPr="00490A68">
        <w:rPr>
          <w:rFonts w:ascii="Lucida Console" w:hAnsi="Lucida Console"/>
          <w:bCs/>
          <w:color w:val="000000"/>
          <w:sz w:val="20"/>
          <w:szCs w:val="22"/>
        </w:rPr>
        <w:sym w:font="Symbol" w:char="F0D9"/>
      </w:r>
      <w:r w:rsidR="001D7DDC">
        <w:rPr>
          <w:rFonts w:ascii="Lucida Console" w:hAnsi="Lucida Console"/>
          <w:bCs/>
          <w:color w:val="000000"/>
          <w:sz w:val="20"/>
          <w:szCs w:val="22"/>
        </w:rPr>
        <w:t xml:space="preserve"> MarriageRecord-Person(?z,?x)</w:t>
      </w:r>
    </w:p>
    <w:p w:rsidR="009C7BEA" w:rsidRPr="00490A68" w:rsidRDefault="001D7DDC" w:rsidP="00FD34E3">
      <w:pPr>
        <w:ind w:firstLine="720"/>
        <w:rPr>
          <w:rFonts w:ascii="Lucida Console" w:hAnsi="Lucida Console"/>
          <w:bCs/>
          <w:color w:val="000000"/>
          <w:sz w:val="20"/>
          <w:szCs w:val="22"/>
        </w:rPr>
      </w:pPr>
      <w:r>
        <w:rPr>
          <w:rFonts w:ascii="Lucida Console" w:hAnsi="Lucida Console"/>
          <w:bCs/>
          <w:color w:val="000000"/>
          <w:sz w:val="20"/>
          <w:szCs w:val="22"/>
        </w:rPr>
        <w:t xml:space="preserve">    </w:t>
      </w:r>
      <w:r w:rsidR="0088432E" w:rsidRPr="00490A68">
        <w:rPr>
          <w:rFonts w:ascii="Lucida Console" w:hAnsi="Lucida Console"/>
          <w:bCs/>
          <w:color w:val="000000"/>
          <w:sz w:val="20"/>
          <w:szCs w:val="22"/>
        </w:rPr>
        <w:sym w:font="Symbol" w:char="F0D9"/>
      </w:r>
      <w:r w:rsidR="009C7BEA" w:rsidRPr="00490A68">
        <w:rPr>
          <w:rFonts w:ascii="Lucida Console" w:hAnsi="Lucida Console"/>
          <w:bCs/>
          <w:color w:val="000000"/>
          <w:sz w:val="20"/>
          <w:szCs w:val="22"/>
        </w:rPr>
        <w:t xml:space="preserve"> MarriageRecord-Person(?z,?y)</w:t>
      </w:r>
    </w:p>
    <w:p w:rsidR="001D7DDC" w:rsidRDefault="00903C48" w:rsidP="00903C48">
      <w:pPr>
        <w:ind w:firstLine="720"/>
        <w:rPr>
          <w:rFonts w:ascii="Lucida Console" w:hAnsi="Lucida Console"/>
          <w:bCs/>
          <w:color w:val="000000"/>
          <w:sz w:val="20"/>
          <w:szCs w:val="22"/>
        </w:rPr>
      </w:pPr>
      <w:r>
        <w:rPr>
          <w:rFonts w:ascii="Lucida Console" w:hAnsi="Lucida Console"/>
          <w:bCs/>
          <w:color w:val="000000"/>
          <w:sz w:val="20"/>
          <w:szCs w:val="22"/>
        </w:rPr>
        <w:t xml:space="preserve">        </w:t>
      </w:r>
      <w:r w:rsidR="009C7BEA" w:rsidRPr="00490A68">
        <w:rPr>
          <w:rFonts w:ascii="Lucida Console" w:hAnsi="Lucida Console"/>
          <w:bCs/>
          <w:color w:val="000000"/>
          <w:sz w:val="20"/>
          <w:szCs w:val="22"/>
        </w:rPr>
        <w:t>-&gt; HusbandOf(?x,?y)</w:t>
      </w:r>
    </w:p>
    <w:p w:rsidR="001D7DDC" w:rsidRDefault="001D7DDC" w:rsidP="001D7DDC">
      <w:pPr>
        <w:rPr>
          <w:color w:val="000000"/>
          <w:sz w:val="22"/>
          <w:szCs w:val="22"/>
        </w:rPr>
      </w:pPr>
    </w:p>
    <w:p w:rsidR="005E6129" w:rsidRPr="00903C48" w:rsidRDefault="001D7DDC" w:rsidP="001D7DDC">
      <w:pPr>
        <w:rPr>
          <w:rFonts w:ascii="Lucida Console" w:hAnsi="Lucida Console"/>
          <w:bCs/>
          <w:color w:val="000000"/>
          <w:sz w:val="20"/>
          <w:szCs w:val="22"/>
        </w:rPr>
      </w:pPr>
      <w:r>
        <w:rPr>
          <w:color w:val="000000"/>
          <w:sz w:val="22"/>
          <w:szCs w:val="22"/>
        </w:rPr>
        <w:t>This rule depends on other rules.  In general, we can chain rules together to any depth.  We can also make them recursive, so that they depend on themselves—an ideal way to compute AncestorOf.</w:t>
      </w:r>
    </w:p>
    <w:p w:rsidR="00901889" w:rsidRPr="006D5B9D" w:rsidRDefault="006D5B9D" w:rsidP="00903C48">
      <w:pPr>
        <w:keepNext/>
        <w:autoSpaceDE w:val="0"/>
        <w:autoSpaceDN w:val="0"/>
        <w:adjustRightInd w:val="0"/>
        <w:spacing w:before="240" w:after="120"/>
        <w:rPr>
          <w:b/>
        </w:rPr>
      </w:pPr>
      <w:r w:rsidRPr="006D5B9D">
        <w:rPr>
          <w:b/>
        </w:rPr>
        <w:t xml:space="preserve">4.2 </w:t>
      </w:r>
      <w:r w:rsidR="00875EF1">
        <w:rPr>
          <w:b/>
        </w:rPr>
        <w:t>Rule Application</w:t>
      </w:r>
    </w:p>
    <w:p w:rsidR="006D5B9D" w:rsidRDefault="00903C48" w:rsidP="00903C48">
      <w:pPr>
        <w:ind w:firstLine="360"/>
        <w:rPr>
          <w:color w:val="000000"/>
          <w:sz w:val="22"/>
          <w:szCs w:val="22"/>
        </w:rPr>
      </w:pPr>
      <w:r>
        <w:rPr>
          <w:color w:val="000000"/>
          <w:sz w:val="22"/>
          <w:szCs w:val="22"/>
        </w:rPr>
        <w:t>To query the extracted and inferred data, w</w:t>
      </w:r>
      <w:r w:rsidR="006D5B9D" w:rsidRPr="00F75497">
        <w:rPr>
          <w:color w:val="000000"/>
          <w:sz w:val="22"/>
          <w:szCs w:val="22"/>
        </w:rPr>
        <w:t xml:space="preserve">e </w:t>
      </w:r>
      <w:r>
        <w:rPr>
          <w:color w:val="000000"/>
          <w:sz w:val="22"/>
          <w:szCs w:val="22"/>
        </w:rPr>
        <w:t xml:space="preserve">write queries in </w:t>
      </w:r>
      <w:r w:rsidR="006D5B9D" w:rsidRPr="00F75497">
        <w:rPr>
          <w:color w:val="000000"/>
          <w:sz w:val="22"/>
          <w:szCs w:val="22"/>
        </w:rPr>
        <w:t>SPARQL and SPARQL-DL</w:t>
      </w:r>
      <w:r>
        <w:rPr>
          <w:color w:val="000000"/>
          <w:sz w:val="22"/>
          <w:szCs w:val="22"/>
        </w:rPr>
        <w:t>,</w:t>
      </w:r>
      <w:r w:rsidR="006D5B9D" w:rsidRPr="00F75497">
        <w:rPr>
          <w:color w:val="000000"/>
          <w:sz w:val="22"/>
          <w:szCs w:val="22"/>
        </w:rPr>
        <w:t xml:space="preserve"> which are </w:t>
      </w:r>
      <w:r w:rsidR="00E54CFF">
        <w:rPr>
          <w:color w:val="000000"/>
          <w:sz w:val="22"/>
          <w:szCs w:val="22"/>
        </w:rPr>
        <w:t>Semantic Web</w:t>
      </w:r>
      <w:r w:rsidR="009C1B0C">
        <w:rPr>
          <w:color w:val="000000"/>
          <w:sz w:val="22"/>
          <w:szCs w:val="22"/>
        </w:rPr>
        <w:t xml:space="preserve"> standards</w:t>
      </w:r>
      <w:r w:rsidR="006D5B9D" w:rsidRPr="00F75497">
        <w:rPr>
          <w:color w:val="000000"/>
          <w:sz w:val="22"/>
          <w:szCs w:val="22"/>
        </w:rPr>
        <w:t xml:space="preserve">.  SPARQL lets us query base facts, </w:t>
      </w:r>
      <w:r>
        <w:rPr>
          <w:color w:val="000000"/>
          <w:sz w:val="22"/>
          <w:szCs w:val="22"/>
        </w:rPr>
        <w:t xml:space="preserve">while </w:t>
      </w:r>
      <w:r w:rsidR="006D5B9D" w:rsidRPr="00F75497">
        <w:rPr>
          <w:color w:val="000000"/>
          <w:sz w:val="22"/>
          <w:szCs w:val="22"/>
        </w:rPr>
        <w:t>SPARQL-DL lets us query inferred facts as well.</w:t>
      </w:r>
    </w:p>
    <w:p w:rsidR="00C93FCE" w:rsidRDefault="00C93FCE" w:rsidP="00D1103F">
      <w:pPr>
        <w:ind w:firstLine="360"/>
        <w:rPr>
          <w:color w:val="000000"/>
          <w:sz w:val="22"/>
          <w:szCs w:val="22"/>
        </w:rPr>
      </w:pPr>
      <w:r>
        <w:rPr>
          <w:color w:val="000000"/>
          <w:sz w:val="22"/>
          <w:szCs w:val="22"/>
        </w:rPr>
        <w:t xml:space="preserve">We can, for example, query for marriage records between January of 1615 and December of 1625 with the following query.  </w:t>
      </w:r>
      <w:r w:rsidR="00903C48">
        <w:rPr>
          <w:color w:val="000000"/>
          <w:sz w:val="22"/>
          <w:szCs w:val="22"/>
        </w:rPr>
        <w:t xml:space="preserve">Prefixes (“:” and “xsd:” in our example) shorten the body of the query.  The prefix URI is substituted wherever the corresponding prefix appears.  </w:t>
      </w:r>
      <w:r w:rsidR="004C6923">
        <w:rPr>
          <w:color w:val="000000"/>
          <w:sz w:val="22"/>
          <w:szCs w:val="22"/>
        </w:rPr>
        <w:t>In this query we ask for four v</w:t>
      </w:r>
      <w:r w:rsidR="004C6923">
        <w:rPr>
          <w:color w:val="000000"/>
          <w:sz w:val="22"/>
          <w:szCs w:val="22"/>
        </w:rPr>
        <w:t>a</w:t>
      </w:r>
      <w:r w:rsidR="004C6923">
        <w:rPr>
          <w:color w:val="000000"/>
          <w:sz w:val="22"/>
          <w:szCs w:val="22"/>
        </w:rPr>
        <w:t>riables: Date, NameM, NameF, and NameU.  The WHERE clause finds MarriageRecord-Event RDF triples</w:t>
      </w:r>
      <w:r w:rsidR="007D0734">
        <w:rPr>
          <w:rStyle w:val="FootnoteReference"/>
          <w:color w:val="000000"/>
          <w:sz w:val="22"/>
          <w:szCs w:val="22"/>
        </w:rPr>
        <w:footnoteReference w:id="4"/>
      </w:r>
      <w:r w:rsidR="004C6923">
        <w:rPr>
          <w:color w:val="000000"/>
          <w:sz w:val="22"/>
          <w:szCs w:val="22"/>
        </w:rPr>
        <w:t xml:space="preserve"> that are linked to Event-MarDate triples, which in turn link to MarDateValue triples; the filter </w:t>
      </w:r>
      <w:r w:rsidR="004C6923">
        <w:rPr>
          <w:color w:val="000000"/>
          <w:sz w:val="22"/>
          <w:szCs w:val="22"/>
        </w:rPr>
        <w:lastRenderedPageBreak/>
        <w:t>clauses eliminate triples whose linked MarDateValue is prior to January 1615 or subsequent to December 1625.  The optional clauses additionally look for linked NameM, NameF, and NameU values.  Since each phrase is optional, NameM, NameF, and NameU may be null in the query result.</w:t>
      </w:r>
    </w:p>
    <w:p w:rsidR="00986A3A" w:rsidRDefault="00986A3A" w:rsidP="00903C48">
      <w:pPr>
        <w:rPr>
          <w:color w:val="000000"/>
          <w:sz w:val="22"/>
          <w:szCs w:val="22"/>
        </w:rPr>
      </w:pPr>
    </w:p>
    <w:p w:rsidR="00D911DB" w:rsidRPr="005229D4" w:rsidRDefault="00D911DB" w:rsidP="00FD34E3">
      <w:pPr>
        <w:ind w:firstLine="720"/>
        <w:rPr>
          <w:rFonts w:ascii="Lucida Console" w:hAnsi="Lucida Console"/>
          <w:bCs/>
          <w:color w:val="000000"/>
          <w:sz w:val="20"/>
          <w:szCs w:val="22"/>
          <w:lang w:val="pt-BR"/>
        </w:rPr>
      </w:pPr>
      <w:r w:rsidRPr="005229D4">
        <w:rPr>
          <w:rFonts w:ascii="Lucida Console" w:hAnsi="Lucida Console"/>
          <w:bCs/>
          <w:color w:val="000000"/>
          <w:sz w:val="20"/>
          <w:szCs w:val="22"/>
          <w:lang w:val="pt-BR"/>
        </w:rPr>
        <w:t>PREFIX : &lt;http://www.deg.byu.edu/ontology/Marriage#&gt;</w:t>
      </w:r>
    </w:p>
    <w:p w:rsidR="00D911DB" w:rsidRPr="005229D4" w:rsidRDefault="00D911DB" w:rsidP="00FD34E3">
      <w:pPr>
        <w:ind w:firstLine="720"/>
        <w:rPr>
          <w:rFonts w:ascii="Lucida Console" w:hAnsi="Lucida Console"/>
          <w:bCs/>
          <w:color w:val="000000"/>
          <w:sz w:val="20"/>
          <w:szCs w:val="22"/>
          <w:lang w:val="pt-BR"/>
        </w:rPr>
      </w:pPr>
      <w:r w:rsidRPr="005229D4">
        <w:rPr>
          <w:rFonts w:ascii="Lucida Console" w:hAnsi="Lucida Console"/>
          <w:bCs/>
          <w:color w:val="000000"/>
          <w:sz w:val="20"/>
          <w:szCs w:val="22"/>
          <w:lang w:val="pt-BR"/>
        </w:rPr>
        <w:t>PREFIX xsd: &lt;http://www.w3.org/2001/XMLSchema#&gt;</w:t>
      </w:r>
    </w:p>
    <w:p w:rsidR="00D911DB" w:rsidRPr="005229D4" w:rsidRDefault="00D911DB" w:rsidP="00FD34E3">
      <w:pPr>
        <w:ind w:firstLine="720"/>
        <w:rPr>
          <w:rFonts w:ascii="Lucida Console" w:hAnsi="Lucida Console"/>
          <w:bCs/>
          <w:color w:val="000000"/>
          <w:sz w:val="20"/>
          <w:szCs w:val="22"/>
          <w:lang w:val="pt-BR"/>
        </w:rPr>
      </w:pP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SELECT ?Date ?NameM ?NameF ?NameU</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WHERE</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?Mr :MarriageRecord-Event ?Ev .</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?Ev :Event-MarDate ?Md .</w:t>
      </w:r>
    </w:p>
    <w:p w:rsidR="00D911DB" w:rsidRPr="005229D4" w:rsidRDefault="00D911DB" w:rsidP="00FD34E3">
      <w:pPr>
        <w:ind w:firstLine="720"/>
        <w:rPr>
          <w:rFonts w:ascii="Lucida Console" w:hAnsi="Lucida Console"/>
          <w:bCs/>
          <w:color w:val="000000"/>
          <w:sz w:val="20"/>
          <w:szCs w:val="22"/>
          <w:lang w:val="fr-FR"/>
        </w:rPr>
      </w:pPr>
      <w:r w:rsidRPr="00490A68">
        <w:rPr>
          <w:rFonts w:ascii="Lucida Console" w:hAnsi="Lucida Console"/>
          <w:bCs/>
          <w:color w:val="000000"/>
          <w:sz w:val="20"/>
          <w:szCs w:val="22"/>
        </w:rPr>
        <w:t xml:space="preserve">    </w:t>
      </w:r>
      <w:r w:rsidRPr="005229D4">
        <w:rPr>
          <w:rFonts w:ascii="Lucida Console" w:hAnsi="Lucida Console"/>
          <w:bCs/>
          <w:color w:val="000000"/>
          <w:sz w:val="20"/>
          <w:szCs w:val="22"/>
          <w:lang w:val="fr-FR"/>
        </w:rPr>
        <w:t>?Md :MarDateValue ?Date . FILTER(xsd:integer(?Date) &gt;= 1615001) .</w:t>
      </w:r>
    </w:p>
    <w:p w:rsidR="00D911DB" w:rsidRPr="00490A68" w:rsidRDefault="00D911DB" w:rsidP="00FD34E3">
      <w:pPr>
        <w:ind w:firstLine="720"/>
        <w:rPr>
          <w:rFonts w:ascii="Lucida Console" w:hAnsi="Lucida Console"/>
          <w:bCs/>
          <w:color w:val="000000"/>
          <w:sz w:val="20"/>
          <w:szCs w:val="22"/>
        </w:rPr>
      </w:pPr>
      <w:r w:rsidRPr="005229D4">
        <w:rPr>
          <w:rFonts w:ascii="Lucida Console" w:hAnsi="Lucida Console"/>
          <w:bCs/>
          <w:color w:val="000000"/>
          <w:sz w:val="20"/>
          <w:szCs w:val="22"/>
          <w:lang w:val="fr-FR"/>
        </w:rPr>
        <w:t xml:space="preserve">                              </w:t>
      </w:r>
      <w:r w:rsidRPr="00490A68">
        <w:rPr>
          <w:rFonts w:ascii="Lucida Console" w:hAnsi="Lucida Console"/>
          <w:bCs/>
          <w:color w:val="000000"/>
          <w:sz w:val="20"/>
          <w:szCs w:val="22"/>
        </w:rPr>
        <w:t>FILTER(xsd:integer(?Date) &lt;= 1625365) .</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OPTIONAL { ?Mr   :MarriageRecord-Person ?Husb .</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?Husb :Person-NameM ?Nm .</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?Nm   :NameMValue ?NameM } .</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OPTIONAL { ?Mr   :MarriageRecord-Person ?Wife .</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?Wife :Person-NameF ?Nf .</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?Nf   :NameFValue ?NameF } .</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OPTIONAL { ?Mr   :MarriageRecord-Person ?Unk .</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?Unk  :Person-NameU ?Nu .</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 xml:space="preserve">               ?Nu   :NameUValue ?NameU }</w:t>
      </w:r>
    </w:p>
    <w:p w:rsidR="00D911DB"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w:t>
      </w:r>
    </w:p>
    <w:p w:rsidR="00986A3A" w:rsidRPr="00490A68" w:rsidRDefault="00D911DB" w:rsidP="00FD34E3">
      <w:pPr>
        <w:ind w:firstLine="720"/>
        <w:rPr>
          <w:rFonts w:ascii="Lucida Console" w:hAnsi="Lucida Console"/>
          <w:bCs/>
          <w:color w:val="000000"/>
          <w:sz w:val="20"/>
          <w:szCs w:val="22"/>
        </w:rPr>
      </w:pPr>
      <w:r w:rsidRPr="00490A68">
        <w:rPr>
          <w:rFonts w:ascii="Lucida Console" w:hAnsi="Lucida Console"/>
          <w:bCs/>
          <w:color w:val="000000"/>
          <w:sz w:val="20"/>
          <w:szCs w:val="22"/>
        </w:rPr>
        <w:t>ORDER BY ?Date</w:t>
      </w:r>
    </w:p>
    <w:p w:rsidR="00D911DB" w:rsidRDefault="00D911DB" w:rsidP="00FD34E3">
      <w:pPr>
        <w:ind w:firstLine="720"/>
        <w:rPr>
          <w:color w:val="000000"/>
          <w:sz w:val="22"/>
          <w:szCs w:val="22"/>
        </w:rPr>
      </w:pPr>
    </w:p>
    <w:p w:rsidR="00986A3A" w:rsidRDefault="00986A3A" w:rsidP="004C6923">
      <w:pPr>
        <w:rPr>
          <w:color w:val="000000"/>
          <w:sz w:val="22"/>
          <w:szCs w:val="22"/>
        </w:rPr>
      </w:pPr>
      <w:r>
        <w:rPr>
          <w:color w:val="000000"/>
          <w:sz w:val="22"/>
          <w:szCs w:val="22"/>
        </w:rPr>
        <w:t>Applying this query to the data extracted from the marriage records in Figure 1 yields the following r</w:t>
      </w:r>
      <w:r>
        <w:rPr>
          <w:color w:val="000000"/>
          <w:sz w:val="22"/>
          <w:szCs w:val="22"/>
        </w:rPr>
        <w:t>e</w:t>
      </w:r>
      <w:r>
        <w:rPr>
          <w:color w:val="000000"/>
          <w:sz w:val="22"/>
          <w:szCs w:val="22"/>
        </w:rPr>
        <w:t>sults</w:t>
      </w:r>
      <w:r w:rsidR="004C6923">
        <w:rPr>
          <w:color w:val="000000"/>
          <w:sz w:val="22"/>
          <w:szCs w:val="22"/>
        </w:rPr>
        <w:t>:</w:t>
      </w:r>
    </w:p>
    <w:p w:rsidR="00986A3A" w:rsidRDefault="00986A3A" w:rsidP="004C6923">
      <w:pPr>
        <w:rPr>
          <w:color w:val="000000"/>
          <w:sz w:val="22"/>
          <w:szCs w:val="22"/>
        </w:rPr>
      </w:pPr>
    </w:p>
    <w:p w:rsidR="00A02BBF" w:rsidRPr="00997546" w:rsidRDefault="00A02BBF" w:rsidP="004C6923">
      <w:pPr>
        <w:ind w:firstLine="720"/>
        <w:rPr>
          <w:rFonts w:ascii="Lucida Console" w:hAnsi="Lucida Console"/>
          <w:bCs/>
          <w:color w:val="000000"/>
          <w:sz w:val="20"/>
          <w:szCs w:val="22"/>
        </w:rPr>
      </w:pPr>
      <w:r w:rsidRPr="00997546">
        <w:rPr>
          <w:rFonts w:ascii="Lucida Console" w:hAnsi="Lucida Console"/>
          <w:bCs/>
          <w:color w:val="000000"/>
          <w:sz w:val="20"/>
          <w:szCs w:val="22"/>
        </w:rPr>
        <w:t>Query Results (4 answers):</w:t>
      </w:r>
    </w:p>
    <w:p w:rsidR="00A02BBF" w:rsidRPr="00997546" w:rsidRDefault="00A02BBF" w:rsidP="004C6923">
      <w:pPr>
        <w:ind w:firstLine="720"/>
        <w:rPr>
          <w:rFonts w:ascii="Lucida Console" w:hAnsi="Lucida Console"/>
          <w:bCs/>
          <w:color w:val="000000"/>
          <w:sz w:val="20"/>
          <w:szCs w:val="22"/>
        </w:rPr>
      </w:pPr>
      <w:r w:rsidRPr="00997546">
        <w:rPr>
          <w:rFonts w:ascii="Lucida Console" w:hAnsi="Lucida Console"/>
          <w:bCs/>
          <w:color w:val="000000"/>
          <w:sz w:val="20"/>
          <w:szCs w:val="22"/>
        </w:rPr>
        <w:t xml:space="preserve">Date    </w:t>
      </w:r>
      <w:r w:rsidR="006F3202" w:rsidRPr="00997546">
        <w:rPr>
          <w:rFonts w:ascii="Lucida Console" w:hAnsi="Lucida Console"/>
          <w:bCs/>
          <w:color w:val="000000"/>
          <w:sz w:val="20"/>
          <w:szCs w:val="22"/>
        </w:rPr>
        <w:t xml:space="preserve">  </w:t>
      </w:r>
      <w:r w:rsidR="00990FA3">
        <w:rPr>
          <w:rFonts w:ascii="Lucida Console" w:hAnsi="Lucida Console"/>
          <w:bCs/>
          <w:color w:val="000000"/>
          <w:sz w:val="20"/>
          <w:szCs w:val="22"/>
        </w:rPr>
        <w:t xml:space="preserve"> </w:t>
      </w:r>
      <w:r w:rsidRPr="00997546">
        <w:rPr>
          <w:rFonts w:ascii="Lucida Console" w:hAnsi="Lucida Console"/>
          <w:bCs/>
          <w:color w:val="000000"/>
          <w:sz w:val="20"/>
          <w:szCs w:val="22"/>
        </w:rPr>
        <w:t xml:space="preserve">| NameM   </w:t>
      </w:r>
      <w:r w:rsidR="006F3202" w:rsidRPr="00997546">
        <w:rPr>
          <w:rFonts w:ascii="Lucida Console" w:hAnsi="Lucida Console"/>
          <w:bCs/>
          <w:color w:val="000000"/>
          <w:sz w:val="20"/>
          <w:szCs w:val="22"/>
        </w:rPr>
        <w:t xml:space="preserve">           </w:t>
      </w:r>
      <w:r w:rsidRPr="00997546">
        <w:rPr>
          <w:rFonts w:ascii="Lucida Console" w:hAnsi="Lucida Console"/>
          <w:bCs/>
          <w:color w:val="000000"/>
          <w:sz w:val="20"/>
          <w:szCs w:val="22"/>
        </w:rPr>
        <w:t>| NameF</w:t>
      </w:r>
      <w:r w:rsidR="006F3202" w:rsidRPr="00997546">
        <w:rPr>
          <w:rFonts w:ascii="Lucida Console" w:hAnsi="Lucida Console"/>
          <w:bCs/>
          <w:color w:val="000000"/>
          <w:sz w:val="20"/>
          <w:szCs w:val="22"/>
        </w:rPr>
        <w:t xml:space="preserve">              </w:t>
      </w:r>
      <w:r w:rsidRPr="00997546">
        <w:rPr>
          <w:rFonts w:ascii="Lucida Console" w:hAnsi="Lucida Console"/>
          <w:bCs/>
          <w:color w:val="000000"/>
          <w:sz w:val="20"/>
          <w:szCs w:val="22"/>
        </w:rPr>
        <w:t>| NameU</w:t>
      </w:r>
    </w:p>
    <w:p w:rsidR="00A02BBF" w:rsidRPr="00997546" w:rsidRDefault="00A02BBF" w:rsidP="004C6923">
      <w:pPr>
        <w:ind w:firstLine="720"/>
        <w:rPr>
          <w:rFonts w:ascii="Lucida Console" w:hAnsi="Lucida Console"/>
          <w:bCs/>
          <w:color w:val="000000"/>
          <w:sz w:val="20"/>
          <w:szCs w:val="22"/>
        </w:rPr>
      </w:pPr>
      <w:r w:rsidRPr="00997546">
        <w:rPr>
          <w:rFonts w:ascii="Lucida Console" w:hAnsi="Lucida Console"/>
          <w:bCs/>
          <w:color w:val="000000"/>
          <w:sz w:val="20"/>
          <w:szCs w:val="22"/>
        </w:rPr>
        <w:t>==========</w:t>
      </w:r>
      <w:r w:rsidR="00990FA3">
        <w:rPr>
          <w:rFonts w:ascii="Lucida Console" w:hAnsi="Lucida Console"/>
          <w:bCs/>
          <w:color w:val="000000"/>
          <w:sz w:val="20"/>
          <w:szCs w:val="22"/>
        </w:rPr>
        <w:t>=</w:t>
      </w:r>
      <w:r w:rsidR="00997546">
        <w:rPr>
          <w:rFonts w:ascii="Lucida Console" w:hAnsi="Lucida Console"/>
          <w:bCs/>
          <w:color w:val="000000"/>
          <w:sz w:val="20"/>
          <w:szCs w:val="22"/>
        </w:rPr>
        <w:t>=</w:t>
      </w:r>
      <w:r w:rsidRPr="00997546">
        <w:rPr>
          <w:rFonts w:ascii="Lucida Console" w:hAnsi="Lucida Console"/>
          <w:bCs/>
          <w:color w:val="000000"/>
          <w:sz w:val="20"/>
          <w:szCs w:val="22"/>
        </w:rPr>
        <w:t>====================</w:t>
      </w:r>
      <w:r w:rsidR="00997546">
        <w:rPr>
          <w:rFonts w:ascii="Lucida Console" w:hAnsi="Lucida Console"/>
          <w:bCs/>
          <w:color w:val="000000"/>
          <w:sz w:val="20"/>
          <w:szCs w:val="22"/>
        </w:rPr>
        <w:t>=</w:t>
      </w:r>
      <w:r w:rsidRPr="00997546">
        <w:rPr>
          <w:rFonts w:ascii="Lucida Console" w:hAnsi="Lucida Console"/>
          <w:bCs/>
          <w:color w:val="000000"/>
          <w:sz w:val="20"/>
          <w:szCs w:val="22"/>
        </w:rPr>
        <w:t>=======</w:t>
      </w:r>
      <w:r w:rsidR="00997546">
        <w:rPr>
          <w:rFonts w:ascii="Lucida Console" w:hAnsi="Lucida Console"/>
          <w:bCs/>
          <w:color w:val="000000"/>
          <w:sz w:val="20"/>
          <w:szCs w:val="22"/>
        </w:rPr>
        <w:t>==============</w:t>
      </w:r>
      <w:r w:rsidR="006F3202" w:rsidRPr="00997546">
        <w:rPr>
          <w:rFonts w:ascii="Lucida Console" w:hAnsi="Lucida Console"/>
          <w:bCs/>
          <w:color w:val="000000"/>
          <w:sz w:val="20"/>
          <w:szCs w:val="22"/>
        </w:rPr>
        <w:t>================</w:t>
      </w:r>
    </w:p>
    <w:p w:rsidR="00A02BBF" w:rsidRPr="00997546" w:rsidRDefault="006F3202" w:rsidP="004C6923">
      <w:pPr>
        <w:ind w:firstLine="720"/>
        <w:rPr>
          <w:rFonts w:ascii="Lucida Console" w:hAnsi="Lucida Console"/>
          <w:bCs/>
          <w:color w:val="000000"/>
          <w:sz w:val="20"/>
          <w:szCs w:val="22"/>
        </w:rPr>
      </w:pPr>
      <w:r w:rsidRPr="00997546">
        <w:rPr>
          <w:rFonts w:ascii="Lucida Console" w:hAnsi="Lucida Console"/>
          <w:bCs/>
          <w:color w:val="000000"/>
          <w:sz w:val="20"/>
          <w:szCs w:val="22"/>
        </w:rPr>
        <w:t>"1615219"</w:t>
      </w:r>
      <w:r w:rsidR="003C24AC" w:rsidRPr="00997546">
        <w:rPr>
          <w:rFonts w:ascii="Lucida Console" w:hAnsi="Lucida Console"/>
          <w:bCs/>
          <w:color w:val="000000"/>
          <w:sz w:val="20"/>
          <w:szCs w:val="22"/>
        </w:rPr>
        <w:t>†</w:t>
      </w:r>
      <w:r w:rsidR="00990FA3">
        <w:rPr>
          <w:rFonts w:ascii="Lucida Console" w:hAnsi="Lucida Console"/>
          <w:bCs/>
          <w:color w:val="000000"/>
          <w:sz w:val="20"/>
          <w:szCs w:val="22"/>
        </w:rPr>
        <w:t xml:space="preserve"> </w:t>
      </w:r>
      <w:r w:rsidRPr="00997546">
        <w:rPr>
          <w:rFonts w:ascii="Lucida Console" w:hAnsi="Lucida Console"/>
          <w:bCs/>
          <w:color w:val="000000"/>
          <w:sz w:val="20"/>
          <w:szCs w:val="22"/>
        </w:rPr>
        <w:t>| "Thomas Prime"†    | "Maria Parry"†</w:t>
      </w:r>
      <w:r w:rsidR="00A02BBF" w:rsidRPr="00997546">
        <w:rPr>
          <w:rFonts w:ascii="Lucida Console" w:hAnsi="Lucida Console"/>
          <w:bCs/>
          <w:color w:val="000000"/>
          <w:sz w:val="20"/>
          <w:szCs w:val="22"/>
        </w:rPr>
        <w:t xml:space="preserve">     | &lt;&lt;null&gt;&gt; </w:t>
      </w:r>
    </w:p>
    <w:p w:rsidR="00A02BBF" w:rsidRPr="00997546" w:rsidRDefault="006F3202" w:rsidP="004C6923">
      <w:pPr>
        <w:ind w:firstLine="720"/>
        <w:rPr>
          <w:rFonts w:ascii="Lucida Console" w:hAnsi="Lucida Console"/>
          <w:bCs/>
          <w:color w:val="000000"/>
          <w:sz w:val="20"/>
          <w:szCs w:val="22"/>
        </w:rPr>
      </w:pPr>
      <w:r w:rsidRPr="00997546">
        <w:rPr>
          <w:rFonts w:ascii="Lucida Console" w:hAnsi="Lucida Console"/>
          <w:bCs/>
          <w:color w:val="000000"/>
          <w:sz w:val="20"/>
          <w:szCs w:val="22"/>
        </w:rPr>
        <w:t>"1616029"</w:t>
      </w:r>
      <w:r w:rsidR="003C24AC" w:rsidRPr="00997546">
        <w:rPr>
          <w:rFonts w:ascii="Lucida Console" w:hAnsi="Lucida Console"/>
          <w:bCs/>
          <w:color w:val="000000"/>
          <w:sz w:val="20"/>
          <w:szCs w:val="22"/>
        </w:rPr>
        <w:t>†</w:t>
      </w:r>
      <w:r w:rsidR="00990FA3">
        <w:rPr>
          <w:rFonts w:ascii="Lucida Console" w:hAnsi="Lucida Console"/>
          <w:bCs/>
          <w:color w:val="000000"/>
          <w:sz w:val="20"/>
          <w:szCs w:val="22"/>
        </w:rPr>
        <w:t xml:space="preserve"> </w:t>
      </w:r>
      <w:r w:rsidRPr="00997546">
        <w:rPr>
          <w:rFonts w:ascii="Lucida Console" w:hAnsi="Lucida Console"/>
          <w:bCs/>
          <w:color w:val="000000"/>
          <w:sz w:val="20"/>
          <w:szCs w:val="22"/>
        </w:rPr>
        <w:t>| "William Woodbery"†| "Elizabeth Patch"†</w:t>
      </w:r>
      <w:r w:rsidR="00A02BBF" w:rsidRPr="00997546">
        <w:rPr>
          <w:rFonts w:ascii="Lucida Console" w:hAnsi="Lucida Console"/>
          <w:bCs/>
          <w:color w:val="000000"/>
          <w:sz w:val="20"/>
          <w:szCs w:val="22"/>
        </w:rPr>
        <w:t xml:space="preserve"> | &lt;&lt;null&gt;&gt; </w:t>
      </w:r>
    </w:p>
    <w:p w:rsidR="006F3202" w:rsidRPr="00997546" w:rsidRDefault="006F3202" w:rsidP="004C6923">
      <w:pPr>
        <w:ind w:firstLine="720"/>
        <w:rPr>
          <w:rFonts w:ascii="Lucida Console" w:hAnsi="Lucida Console"/>
          <w:bCs/>
          <w:color w:val="000000"/>
          <w:sz w:val="20"/>
          <w:szCs w:val="22"/>
        </w:rPr>
      </w:pPr>
      <w:r w:rsidRPr="00997546">
        <w:rPr>
          <w:rFonts w:ascii="Lucida Console" w:hAnsi="Lucida Console"/>
          <w:bCs/>
          <w:color w:val="000000"/>
          <w:sz w:val="20"/>
          <w:szCs w:val="22"/>
        </w:rPr>
        <w:t>"1620123"</w:t>
      </w:r>
      <w:r w:rsidR="003C24AC" w:rsidRPr="00997546">
        <w:rPr>
          <w:rFonts w:ascii="Lucida Console" w:hAnsi="Lucida Console"/>
          <w:bCs/>
          <w:color w:val="000000"/>
          <w:sz w:val="20"/>
          <w:szCs w:val="22"/>
        </w:rPr>
        <w:t>†</w:t>
      </w:r>
      <w:r w:rsidR="00990FA3">
        <w:rPr>
          <w:rFonts w:ascii="Lucida Console" w:hAnsi="Lucida Console"/>
          <w:bCs/>
          <w:color w:val="000000"/>
          <w:sz w:val="20"/>
          <w:szCs w:val="22"/>
        </w:rPr>
        <w:t xml:space="preserve"> </w:t>
      </w:r>
      <w:r w:rsidRPr="00997546">
        <w:rPr>
          <w:rFonts w:ascii="Lucida Console" w:hAnsi="Lucida Console"/>
          <w:bCs/>
          <w:color w:val="000000"/>
          <w:sz w:val="20"/>
          <w:szCs w:val="22"/>
        </w:rPr>
        <w:t>| "William Hillerd"†</w:t>
      </w:r>
      <w:r w:rsidR="00A02BBF" w:rsidRPr="00997546">
        <w:rPr>
          <w:rFonts w:ascii="Lucida Console" w:hAnsi="Lucida Console"/>
          <w:bCs/>
          <w:color w:val="000000"/>
          <w:sz w:val="20"/>
          <w:szCs w:val="22"/>
        </w:rPr>
        <w:t xml:space="preserve"> | &lt;&lt;null&gt;&gt; </w:t>
      </w:r>
      <w:r w:rsidRPr="00997546">
        <w:rPr>
          <w:rFonts w:ascii="Lucida Console" w:hAnsi="Lucida Console"/>
          <w:bCs/>
          <w:color w:val="000000"/>
          <w:sz w:val="20"/>
          <w:szCs w:val="22"/>
        </w:rPr>
        <w:t xml:space="preserve"> </w:t>
      </w:r>
      <w:r w:rsidR="00A02BBF" w:rsidRPr="00997546">
        <w:rPr>
          <w:rFonts w:ascii="Lucida Console" w:hAnsi="Lucida Console"/>
          <w:bCs/>
          <w:color w:val="000000"/>
          <w:sz w:val="20"/>
          <w:szCs w:val="22"/>
        </w:rPr>
        <w:t xml:space="preserve">         </w:t>
      </w:r>
      <w:r w:rsidRPr="00997546">
        <w:rPr>
          <w:rFonts w:ascii="Lucida Console" w:hAnsi="Lucida Console"/>
          <w:bCs/>
          <w:color w:val="000000"/>
          <w:sz w:val="20"/>
          <w:szCs w:val="22"/>
        </w:rPr>
        <w:t>| "Fortu: Patch"†</w:t>
      </w:r>
    </w:p>
    <w:p w:rsidR="006F3202" w:rsidRPr="00997546" w:rsidRDefault="006F3202" w:rsidP="004C6923">
      <w:pPr>
        <w:ind w:firstLine="720"/>
        <w:rPr>
          <w:rFonts w:ascii="Lucida Console" w:hAnsi="Lucida Console"/>
          <w:bCs/>
          <w:color w:val="000000"/>
          <w:sz w:val="20"/>
          <w:szCs w:val="22"/>
        </w:rPr>
      </w:pPr>
      <w:r w:rsidRPr="00997546">
        <w:rPr>
          <w:rFonts w:ascii="Lucida Console" w:hAnsi="Lucida Console"/>
          <w:bCs/>
          <w:color w:val="000000"/>
          <w:sz w:val="20"/>
          <w:szCs w:val="22"/>
        </w:rPr>
        <w:t>"1622260"</w:t>
      </w:r>
      <w:r w:rsidR="003C24AC" w:rsidRPr="00997546">
        <w:rPr>
          <w:rFonts w:ascii="Lucida Console" w:hAnsi="Lucida Console"/>
          <w:bCs/>
          <w:color w:val="000000"/>
          <w:sz w:val="20"/>
          <w:szCs w:val="22"/>
        </w:rPr>
        <w:t>†</w:t>
      </w:r>
      <w:r w:rsidR="00990FA3">
        <w:rPr>
          <w:rFonts w:ascii="Lucida Console" w:hAnsi="Lucida Console"/>
          <w:bCs/>
          <w:color w:val="000000"/>
          <w:sz w:val="20"/>
          <w:szCs w:val="22"/>
        </w:rPr>
        <w:t xml:space="preserve"> </w:t>
      </w:r>
      <w:r w:rsidRPr="00997546">
        <w:rPr>
          <w:rFonts w:ascii="Lucida Console" w:hAnsi="Lucida Console"/>
          <w:bCs/>
          <w:color w:val="000000"/>
          <w:sz w:val="20"/>
          <w:szCs w:val="22"/>
        </w:rPr>
        <w:t>| "Nicholas Patch"†</w:t>
      </w:r>
      <w:r w:rsidR="00A02BBF" w:rsidRPr="00997546">
        <w:rPr>
          <w:rFonts w:ascii="Lucida Console" w:hAnsi="Lucida Console"/>
          <w:bCs/>
          <w:color w:val="000000"/>
          <w:sz w:val="20"/>
          <w:szCs w:val="22"/>
        </w:rPr>
        <w:t xml:space="preserve">  </w:t>
      </w:r>
      <w:r w:rsidRPr="00997546">
        <w:rPr>
          <w:rFonts w:ascii="Lucida Console" w:hAnsi="Lucida Console"/>
          <w:bCs/>
          <w:color w:val="000000"/>
          <w:sz w:val="20"/>
          <w:szCs w:val="22"/>
        </w:rPr>
        <w:t>| "Elizabeth Owsley"†</w:t>
      </w:r>
      <w:r w:rsidR="00A02BBF" w:rsidRPr="00997546">
        <w:rPr>
          <w:rFonts w:ascii="Lucida Console" w:hAnsi="Lucida Console"/>
          <w:bCs/>
          <w:color w:val="000000"/>
          <w:sz w:val="20"/>
          <w:szCs w:val="22"/>
        </w:rPr>
        <w:t>| &lt;&lt;null&gt;&gt;</w:t>
      </w:r>
    </w:p>
    <w:p w:rsidR="006F3202" w:rsidRPr="00997546" w:rsidRDefault="006F3202" w:rsidP="004C6923">
      <w:pPr>
        <w:ind w:firstLine="720"/>
        <w:rPr>
          <w:rFonts w:ascii="Lucida Console" w:hAnsi="Lucida Console"/>
          <w:bCs/>
          <w:color w:val="000000"/>
          <w:sz w:val="20"/>
          <w:szCs w:val="22"/>
        </w:rPr>
      </w:pPr>
    </w:p>
    <w:p w:rsidR="00986A3A" w:rsidRPr="00997546" w:rsidRDefault="006F3202" w:rsidP="001A619F">
      <w:pPr>
        <w:ind w:left="1440" w:right="720" w:hanging="720"/>
        <w:rPr>
          <w:bCs/>
          <w:color w:val="000000"/>
          <w:sz w:val="20"/>
          <w:szCs w:val="22"/>
        </w:rPr>
      </w:pPr>
      <w:r w:rsidRPr="00997546">
        <w:rPr>
          <w:rFonts w:ascii="Lucida Console" w:hAnsi="Lucida Console"/>
          <w:bCs/>
          <w:color w:val="000000"/>
          <w:sz w:val="20"/>
          <w:szCs w:val="22"/>
        </w:rPr>
        <w:t>†</w:t>
      </w:r>
      <w:r w:rsidRPr="00997546">
        <w:rPr>
          <w:color w:val="000000"/>
          <w:sz w:val="22"/>
          <w:szCs w:val="22"/>
        </w:rPr>
        <w:t>The string “</w:t>
      </w:r>
      <w:r w:rsidRPr="00997546">
        <w:rPr>
          <w:rFonts w:ascii="Lucida Console" w:hAnsi="Lucida Console"/>
          <w:bCs/>
          <w:color w:val="000000"/>
          <w:sz w:val="20"/>
          <w:szCs w:val="22"/>
        </w:rPr>
        <w:t>^^http://www.w3.org/2001/XMLSchema#string</w:t>
      </w:r>
      <w:r w:rsidRPr="00997546">
        <w:rPr>
          <w:color w:val="000000"/>
          <w:sz w:val="22"/>
          <w:szCs w:val="22"/>
        </w:rPr>
        <w:t xml:space="preserve">” appears here in the </w:t>
      </w:r>
      <w:r w:rsidR="001A619F">
        <w:rPr>
          <w:color w:val="000000"/>
          <w:sz w:val="22"/>
          <w:szCs w:val="22"/>
        </w:rPr>
        <w:t xml:space="preserve">actual </w:t>
      </w:r>
      <w:r w:rsidRPr="00997546">
        <w:rPr>
          <w:color w:val="000000"/>
          <w:sz w:val="22"/>
          <w:szCs w:val="22"/>
        </w:rPr>
        <w:t>output.</w:t>
      </w:r>
    </w:p>
    <w:p w:rsidR="00A02BBF" w:rsidRDefault="00A02BBF" w:rsidP="004C6923">
      <w:pPr>
        <w:rPr>
          <w:color w:val="000000"/>
          <w:sz w:val="22"/>
          <w:szCs w:val="22"/>
        </w:rPr>
      </w:pPr>
    </w:p>
    <w:p w:rsidR="009566C2" w:rsidRDefault="0088432E" w:rsidP="00D1103F">
      <w:pPr>
        <w:ind w:firstLine="360"/>
        <w:rPr>
          <w:color w:val="000000"/>
          <w:sz w:val="22"/>
          <w:szCs w:val="22"/>
        </w:rPr>
      </w:pPr>
      <w:r>
        <w:rPr>
          <w:color w:val="000000"/>
          <w:sz w:val="22"/>
          <w:szCs w:val="22"/>
        </w:rPr>
        <w:t xml:space="preserve">Suppose we wish to </w:t>
      </w:r>
      <w:r w:rsidR="00C93FCE">
        <w:rPr>
          <w:color w:val="000000"/>
          <w:sz w:val="22"/>
          <w:szCs w:val="22"/>
        </w:rPr>
        <w:t xml:space="preserve">find the husband of Christian Denman.  </w:t>
      </w:r>
      <w:r w:rsidR="00990FA3">
        <w:rPr>
          <w:color w:val="000000"/>
          <w:sz w:val="22"/>
          <w:szCs w:val="22"/>
        </w:rPr>
        <w:t xml:space="preserve">OntoES does not extract this information from the </w:t>
      </w:r>
      <w:r w:rsidR="009566C2">
        <w:rPr>
          <w:color w:val="000000"/>
          <w:sz w:val="22"/>
          <w:szCs w:val="22"/>
        </w:rPr>
        <w:t xml:space="preserve">data in Figure 1.  </w:t>
      </w:r>
      <w:r w:rsidR="00990FA3">
        <w:rPr>
          <w:color w:val="000000"/>
          <w:sz w:val="22"/>
          <w:szCs w:val="22"/>
        </w:rPr>
        <w:t>The information</w:t>
      </w:r>
      <w:r w:rsidR="009566C2">
        <w:rPr>
          <w:color w:val="000000"/>
          <w:sz w:val="22"/>
          <w:szCs w:val="22"/>
        </w:rPr>
        <w:t xml:space="preserve"> can, however, be inferred from the extracted data.  </w:t>
      </w:r>
      <w:r w:rsidR="00C93FCE">
        <w:rPr>
          <w:color w:val="000000"/>
          <w:sz w:val="22"/>
          <w:szCs w:val="22"/>
        </w:rPr>
        <w:t>The rules in the previous section along with the base information are almost enough</w:t>
      </w:r>
      <w:r w:rsidR="009566C2">
        <w:rPr>
          <w:color w:val="000000"/>
          <w:sz w:val="22"/>
          <w:szCs w:val="22"/>
        </w:rPr>
        <w:t>.  Without looking, we do not know whether Christian is in the set of female names or male names or names with unknown gender.  Since in general this information is not</w:t>
      </w:r>
      <w:r w:rsidR="004C6923">
        <w:rPr>
          <w:color w:val="000000"/>
          <w:sz w:val="22"/>
          <w:szCs w:val="22"/>
        </w:rPr>
        <w:t xml:space="preserve"> known</w:t>
      </w:r>
      <w:r w:rsidR="009566C2">
        <w:rPr>
          <w:color w:val="000000"/>
          <w:sz w:val="22"/>
          <w:szCs w:val="22"/>
        </w:rPr>
        <w:t xml:space="preserve"> </w:t>
      </w:r>
      <w:r w:rsidR="009566C2" w:rsidRPr="004C6923">
        <w:rPr>
          <w:i/>
          <w:color w:val="000000"/>
          <w:sz w:val="22"/>
          <w:szCs w:val="22"/>
        </w:rPr>
        <w:t>a priori</w:t>
      </w:r>
      <w:r w:rsidR="009566C2">
        <w:rPr>
          <w:color w:val="000000"/>
          <w:sz w:val="22"/>
          <w:szCs w:val="22"/>
        </w:rPr>
        <w:t xml:space="preserve">, and also since we simply want to deal with names independent of their classification, we can add the following </w:t>
      </w:r>
      <w:r w:rsidR="004C6923">
        <w:rPr>
          <w:color w:val="000000"/>
          <w:sz w:val="22"/>
          <w:szCs w:val="22"/>
        </w:rPr>
        <w:t>nine</w:t>
      </w:r>
      <w:r w:rsidR="009566C2">
        <w:rPr>
          <w:color w:val="000000"/>
          <w:sz w:val="22"/>
          <w:szCs w:val="22"/>
        </w:rPr>
        <w:t xml:space="preserve"> simple rules.</w:t>
      </w:r>
    </w:p>
    <w:p w:rsidR="009566C2" w:rsidRDefault="009566C2" w:rsidP="004C6923">
      <w:pPr>
        <w:rPr>
          <w:color w:val="000000"/>
          <w:sz w:val="22"/>
          <w:szCs w:val="22"/>
        </w:rPr>
      </w:pPr>
    </w:p>
    <w:p w:rsidR="004C6923" w:rsidRDefault="009566C2" w:rsidP="004C6923">
      <w:pPr>
        <w:ind w:firstLine="720"/>
        <w:rPr>
          <w:rFonts w:ascii="Lucida Console" w:hAnsi="Lucida Console"/>
          <w:bCs/>
          <w:color w:val="000000"/>
          <w:sz w:val="20"/>
          <w:szCs w:val="22"/>
        </w:rPr>
      </w:pPr>
      <w:r w:rsidRPr="004C6923">
        <w:rPr>
          <w:rFonts w:ascii="Lucida Console" w:hAnsi="Lucida Console"/>
          <w:bCs/>
          <w:color w:val="000000"/>
          <w:sz w:val="20"/>
          <w:szCs w:val="22"/>
        </w:rPr>
        <w:t>NameM(?</w:t>
      </w:r>
      <w:r w:rsidR="005E5AEB" w:rsidRPr="004C6923">
        <w:rPr>
          <w:rFonts w:ascii="Lucida Console" w:hAnsi="Lucida Console"/>
          <w:bCs/>
          <w:color w:val="000000"/>
          <w:sz w:val="20"/>
          <w:szCs w:val="22"/>
        </w:rPr>
        <w:t xml:space="preserve">x) -&gt; </w:t>
      </w:r>
      <w:r w:rsidRPr="004C6923">
        <w:rPr>
          <w:rFonts w:ascii="Lucida Console" w:hAnsi="Lucida Console"/>
          <w:bCs/>
          <w:color w:val="000000"/>
          <w:sz w:val="20"/>
          <w:szCs w:val="22"/>
        </w:rPr>
        <w:t>Name(</w:t>
      </w:r>
      <w:r w:rsidR="00D302C9" w:rsidRPr="004C6923">
        <w:rPr>
          <w:rFonts w:ascii="Lucida Console" w:hAnsi="Lucida Console"/>
          <w:bCs/>
          <w:color w:val="000000"/>
          <w:sz w:val="20"/>
          <w:szCs w:val="22"/>
        </w:rPr>
        <w:t>?x)</w:t>
      </w:r>
    </w:p>
    <w:p w:rsidR="004C6923" w:rsidRPr="004C6923" w:rsidRDefault="004C6923" w:rsidP="004C6923">
      <w:pPr>
        <w:ind w:firstLine="720"/>
        <w:rPr>
          <w:rFonts w:ascii="Lucida Console" w:hAnsi="Lucida Console"/>
          <w:bCs/>
          <w:color w:val="000000"/>
          <w:sz w:val="20"/>
          <w:szCs w:val="22"/>
        </w:rPr>
      </w:pPr>
      <w:r w:rsidRPr="004C6923">
        <w:rPr>
          <w:rFonts w:ascii="Lucida Console" w:hAnsi="Lucida Console"/>
          <w:bCs/>
          <w:color w:val="000000"/>
          <w:sz w:val="20"/>
          <w:szCs w:val="22"/>
        </w:rPr>
        <w:t>NameF(?x) -&gt; Name(?x)</w:t>
      </w:r>
    </w:p>
    <w:p w:rsidR="004C6923" w:rsidRDefault="004C6923" w:rsidP="00CD70A6">
      <w:pPr>
        <w:ind w:firstLine="720"/>
        <w:rPr>
          <w:rFonts w:ascii="Lucida Console" w:hAnsi="Lucida Console"/>
          <w:bCs/>
          <w:color w:val="000000"/>
          <w:sz w:val="20"/>
          <w:szCs w:val="22"/>
        </w:rPr>
      </w:pPr>
      <w:r w:rsidRPr="004C6923">
        <w:rPr>
          <w:rFonts w:ascii="Lucida Console" w:hAnsi="Lucida Console"/>
          <w:bCs/>
          <w:color w:val="000000"/>
          <w:sz w:val="20"/>
          <w:szCs w:val="22"/>
        </w:rPr>
        <w:t>NameU(?x) -&gt; Name(?x)</w:t>
      </w:r>
    </w:p>
    <w:p w:rsidR="00D302C9" w:rsidRPr="004C6923" w:rsidRDefault="004C6923" w:rsidP="004C6923">
      <w:pPr>
        <w:ind w:firstLine="720"/>
        <w:rPr>
          <w:rFonts w:ascii="Lucida Console" w:hAnsi="Lucida Console"/>
          <w:bCs/>
          <w:color w:val="000000"/>
          <w:sz w:val="20"/>
          <w:szCs w:val="22"/>
        </w:rPr>
      </w:pPr>
      <w:r>
        <w:rPr>
          <w:rFonts w:ascii="Lucida Console" w:hAnsi="Lucida Console"/>
          <w:bCs/>
          <w:color w:val="000000"/>
          <w:sz w:val="20"/>
          <w:szCs w:val="22"/>
        </w:rPr>
        <w:t>NameMValue(?x) -&gt; NameValue(?x)</w:t>
      </w:r>
    </w:p>
    <w:p w:rsidR="004C6923" w:rsidRDefault="004C6923" w:rsidP="004C6923">
      <w:pPr>
        <w:ind w:firstLine="720"/>
        <w:rPr>
          <w:rFonts w:ascii="Lucida Console" w:hAnsi="Lucida Console"/>
          <w:bCs/>
          <w:color w:val="000000"/>
          <w:sz w:val="20"/>
          <w:szCs w:val="22"/>
        </w:rPr>
      </w:pPr>
      <w:r>
        <w:rPr>
          <w:rFonts w:ascii="Lucida Console" w:hAnsi="Lucida Console"/>
          <w:bCs/>
          <w:color w:val="000000"/>
          <w:sz w:val="20"/>
          <w:szCs w:val="22"/>
        </w:rPr>
        <w:t>NameFValue(?x) -&gt; NameValue(?x)</w:t>
      </w:r>
    </w:p>
    <w:p w:rsidR="004C6923" w:rsidRDefault="004C6923" w:rsidP="00CD70A6">
      <w:pPr>
        <w:ind w:firstLine="720"/>
        <w:rPr>
          <w:rFonts w:ascii="Lucida Console" w:hAnsi="Lucida Console"/>
          <w:bCs/>
          <w:color w:val="000000"/>
          <w:sz w:val="20"/>
          <w:szCs w:val="22"/>
        </w:rPr>
      </w:pPr>
      <w:r>
        <w:rPr>
          <w:rFonts w:ascii="Lucida Console" w:hAnsi="Lucida Console"/>
          <w:bCs/>
          <w:color w:val="000000"/>
          <w:sz w:val="20"/>
          <w:szCs w:val="22"/>
        </w:rPr>
        <w:t>NameUValue(?x) -&gt; NameValue(?x)</w:t>
      </w:r>
    </w:p>
    <w:p w:rsidR="004C6923" w:rsidRDefault="004C6923" w:rsidP="004C6923">
      <w:pPr>
        <w:ind w:firstLine="720"/>
        <w:rPr>
          <w:rFonts w:ascii="Lucida Console" w:hAnsi="Lucida Console"/>
          <w:bCs/>
          <w:color w:val="000000"/>
          <w:sz w:val="20"/>
          <w:szCs w:val="22"/>
        </w:rPr>
      </w:pPr>
      <w:r>
        <w:rPr>
          <w:rFonts w:ascii="Lucida Console" w:hAnsi="Lucida Console"/>
          <w:bCs/>
          <w:color w:val="000000"/>
          <w:sz w:val="20"/>
          <w:szCs w:val="22"/>
        </w:rPr>
        <w:t>Person-NameM(?x,?y) -&gt; Person-Name(?x,?y)</w:t>
      </w:r>
    </w:p>
    <w:p w:rsidR="004C6923" w:rsidRPr="004C6923" w:rsidRDefault="004C6923" w:rsidP="004C6923">
      <w:pPr>
        <w:ind w:firstLine="720"/>
        <w:rPr>
          <w:rFonts w:ascii="Lucida Console" w:hAnsi="Lucida Console"/>
          <w:bCs/>
          <w:color w:val="000000"/>
          <w:sz w:val="20"/>
          <w:szCs w:val="22"/>
        </w:rPr>
      </w:pPr>
      <w:r>
        <w:rPr>
          <w:rFonts w:ascii="Lucida Console" w:hAnsi="Lucida Console"/>
          <w:bCs/>
          <w:color w:val="000000"/>
          <w:sz w:val="20"/>
          <w:szCs w:val="22"/>
        </w:rPr>
        <w:t>Person-NameF(?x,?y) -&gt; Person-Name(?x,?y)</w:t>
      </w:r>
    </w:p>
    <w:p w:rsidR="004C6923" w:rsidRPr="005229D4" w:rsidRDefault="004C6923" w:rsidP="004C6923">
      <w:pPr>
        <w:ind w:firstLine="720"/>
        <w:rPr>
          <w:rFonts w:ascii="Lucida Console" w:hAnsi="Lucida Console"/>
          <w:bCs/>
          <w:color w:val="000000"/>
          <w:sz w:val="20"/>
          <w:szCs w:val="22"/>
          <w:lang w:val="es-ES"/>
        </w:rPr>
      </w:pPr>
      <w:r w:rsidRPr="005229D4">
        <w:rPr>
          <w:rFonts w:ascii="Lucida Console" w:hAnsi="Lucida Console"/>
          <w:bCs/>
          <w:color w:val="000000"/>
          <w:sz w:val="20"/>
          <w:szCs w:val="22"/>
          <w:lang w:val="es-ES"/>
        </w:rPr>
        <w:t>Person-NameU(?x,?y) -&gt; Person-Name(?x,?y)</w:t>
      </w:r>
    </w:p>
    <w:p w:rsidR="00D302C9" w:rsidRPr="005229D4" w:rsidRDefault="00D302C9" w:rsidP="004C6923">
      <w:pPr>
        <w:rPr>
          <w:color w:val="000000"/>
          <w:sz w:val="22"/>
          <w:szCs w:val="22"/>
          <w:lang w:val="es-ES"/>
        </w:rPr>
      </w:pPr>
    </w:p>
    <w:p w:rsidR="00D302C9" w:rsidRDefault="004C6923" w:rsidP="004C6923">
      <w:pPr>
        <w:rPr>
          <w:color w:val="000000"/>
          <w:sz w:val="22"/>
          <w:szCs w:val="22"/>
        </w:rPr>
      </w:pPr>
      <w:r>
        <w:rPr>
          <w:color w:val="000000"/>
          <w:sz w:val="22"/>
          <w:szCs w:val="22"/>
        </w:rPr>
        <w:lastRenderedPageBreak/>
        <w:t>W</w:t>
      </w:r>
      <w:r w:rsidR="00D302C9">
        <w:rPr>
          <w:color w:val="000000"/>
          <w:sz w:val="22"/>
          <w:szCs w:val="22"/>
        </w:rPr>
        <w:t>ith these rules, along with the rules in the previous section</w:t>
      </w:r>
      <w:r>
        <w:rPr>
          <w:color w:val="000000"/>
          <w:sz w:val="22"/>
          <w:szCs w:val="22"/>
        </w:rPr>
        <w:t>,</w:t>
      </w:r>
      <w:r w:rsidR="00D302C9">
        <w:rPr>
          <w:color w:val="000000"/>
          <w:sz w:val="22"/>
          <w:szCs w:val="22"/>
        </w:rPr>
        <w:t xml:space="preserve"> we can pose the query</w:t>
      </w:r>
      <w:r w:rsidR="00990FA3">
        <w:rPr>
          <w:color w:val="000000"/>
          <w:sz w:val="22"/>
          <w:szCs w:val="22"/>
        </w:rPr>
        <w:t xml:space="preserve"> “Who is the husband of Christian Denmar?”  Written in SPARQL-DL the query appears as follows.  Note the use of the rules HusbandOf, NameValue, and Person-Name</w:t>
      </w:r>
      <w:r w:rsidR="00CD70A6">
        <w:rPr>
          <w:color w:val="000000"/>
          <w:sz w:val="22"/>
          <w:szCs w:val="22"/>
        </w:rPr>
        <w:t xml:space="preserve"> in the WHERE clause.</w:t>
      </w:r>
    </w:p>
    <w:p w:rsidR="00D302C9" w:rsidRDefault="00D302C9" w:rsidP="00FD34E3">
      <w:pPr>
        <w:ind w:firstLine="720"/>
        <w:rPr>
          <w:color w:val="000000"/>
          <w:sz w:val="22"/>
          <w:szCs w:val="22"/>
        </w:rPr>
      </w:pPr>
    </w:p>
    <w:p w:rsidR="005E5AEB" w:rsidRPr="005229D4" w:rsidRDefault="005E5AEB" w:rsidP="00FD34E3">
      <w:pPr>
        <w:ind w:firstLine="720"/>
        <w:rPr>
          <w:rFonts w:ascii="Lucida Console" w:hAnsi="Lucida Console" w:cs="Courier New"/>
          <w:bCs/>
          <w:sz w:val="20"/>
          <w:szCs w:val="22"/>
          <w:lang w:val="pt-BR"/>
        </w:rPr>
      </w:pPr>
      <w:r w:rsidRPr="005229D4">
        <w:rPr>
          <w:rFonts w:ascii="Lucida Console" w:hAnsi="Lucida Console" w:cs="Courier New"/>
          <w:bCs/>
          <w:sz w:val="20"/>
          <w:szCs w:val="22"/>
          <w:lang w:val="pt-BR"/>
        </w:rPr>
        <w:t>PREFIX : &lt;http://www.deg.byu.edu/ontology/Marriage#&gt;</w:t>
      </w:r>
    </w:p>
    <w:p w:rsidR="005E5AEB" w:rsidRPr="005229D4" w:rsidRDefault="005E5AEB" w:rsidP="00FD34E3">
      <w:pPr>
        <w:ind w:firstLine="720"/>
        <w:rPr>
          <w:rFonts w:ascii="Lucida Console" w:hAnsi="Lucida Console" w:cs="Courier New"/>
          <w:bCs/>
          <w:sz w:val="20"/>
          <w:szCs w:val="22"/>
          <w:lang w:val="pt-BR"/>
        </w:rPr>
      </w:pPr>
    </w:p>
    <w:p w:rsidR="005E5AEB" w:rsidRPr="00997546" w:rsidRDefault="00997546" w:rsidP="00FD34E3">
      <w:pPr>
        <w:ind w:firstLine="720"/>
        <w:rPr>
          <w:rFonts w:ascii="Lucida Console" w:hAnsi="Lucida Console" w:cs="Courier New"/>
          <w:bCs/>
          <w:sz w:val="20"/>
          <w:szCs w:val="22"/>
        </w:rPr>
      </w:pPr>
      <w:r w:rsidRPr="00997546">
        <w:rPr>
          <w:rFonts w:ascii="Lucida Console" w:hAnsi="Lucida Console" w:cs="Courier New"/>
          <w:bCs/>
          <w:sz w:val="20"/>
          <w:szCs w:val="22"/>
        </w:rPr>
        <w:t>SELECT ?Husband</w:t>
      </w:r>
    </w:p>
    <w:p w:rsidR="005E5AEB" w:rsidRPr="00997546" w:rsidRDefault="005E5AEB" w:rsidP="00FD34E3">
      <w:pPr>
        <w:ind w:firstLine="720"/>
        <w:rPr>
          <w:rFonts w:ascii="Lucida Console" w:hAnsi="Lucida Console" w:cs="Courier New"/>
          <w:bCs/>
          <w:sz w:val="20"/>
          <w:szCs w:val="22"/>
        </w:rPr>
      </w:pPr>
      <w:r w:rsidRPr="00997546">
        <w:rPr>
          <w:rFonts w:ascii="Lucida Console" w:hAnsi="Lucida Console" w:cs="Courier New"/>
          <w:bCs/>
          <w:sz w:val="20"/>
          <w:szCs w:val="22"/>
        </w:rPr>
        <w:t>WHERE</w:t>
      </w:r>
    </w:p>
    <w:p w:rsidR="005E5AEB" w:rsidRPr="00997546" w:rsidRDefault="005E5AEB" w:rsidP="00FD34E3">
      <w:pPr>
        <w:ind w:firstLine="720"/>
        <w:rPr>
          <w:rFonts w:ascii="Lucida Console" w:hAnsi="Lucida Console" w:cs="Courier New"/>
          <w:bCs/>
          <w:sz w:val="20"/>
          <w:szCs w:val="22"/>
        </w:rPr>
      </w:pPr>
      <w:r w:rsidRPr="00997546">
        <w:rPr>
          <w:rFonts w:ascii="Lucida Console" w:hAnsi="Lucida Console" w:cs="Courier New"/>
          <w:bCs/>
          <w:sz w:val="20"/>
          <w:szCs w:val="22"/>
        </w:rPr>
        <w:t>{</w:t>
      </w:r>
    </w:p>
    <w:p w:rsidR="005E5AEB" w:rsidRPr="00997546" w:rsidRDefault="005E5AEB" w:rsidP="00FD34E3">
      <w:pPr>
        <w:ind w:firstLine="720"/>
        <w:rPr>
          <w:rFonts w:ascii="Lucida Console" w:hAnsi="Lucida Console" w:cs="Courier New"/>
          <w:bCs/>
          <w:sz w:val="20"/>
          <w:szCs w:val="22"/>
        </w:rPr>
      </w:pPr>
      <w:r w:rsidRPr="00997546">
        <w:rPr>
          <w:rFonts w:ascii="Lucida Console" w:hAnsi="Lucida Console" w:cs="Courier New"/>
          <w:bCs/>
          <w:sz w:val="20"/>
          <w:szCs w:val="22"/>
        </w:rPr>
        <w:t xml:space="preserve">  ?X :NameValue "Christian Denman" .</w:t>
      </w:r>
    </w:p>
    <w:p w:rsidR="005E5AEB" w:rsidRPr="00997546" w:rsidRDefault="005E5AEB" w:rsidP="00FD34E3">
      <w:pPr>
        <w:ind w:firstLine="720"/>
        <w:rPr>
          <w:rFonts w:ascii="Lucida Console" w:hAnsi="Lucida Console" w:cs="Courier New"/>
          <w:bCs/>
          <w:sz w:val="20"/>
          <w:szCs w:val="22"/>
        </w:rPr>
      </w:pPr>
      <w:r w:rsidRPr="00997546">
        <w:rPr>
          <w:rFonts w:ascii="Lucida Console" w:hAnsi="Lucida Console" w:cs="Courier New"/>
          <w:bCs/>
          <w:sz w:val="20"/>
          <w:szCs w:val="22"/>
        </w:rPr>
        <w:t xml:space="preserve">  ?Y :Person-Name ?X .</w:t>
      </w:r>
    </w:p>
    <w:p w:rsidR="005E5AEB" w:rsidRPr="00997546" w:rsidRDefault="005E5AEB" w:rsidP="00FD34E3">
      <w:pPr>
        <w:ind w:firstLine="720"/>
        <w:rPr>
          <w:rFonts w:ascii="Lucida Console" w:hAnsi="Lucida Console" w:cs="Courier New"/>
          <w:bCs/>
          <w:sz w:val="20"/>
          <w:szCs w:val="22"/>
        </w:rPr>
      </w:pPr>
      <w:r w:rsidRPr="00997546">
        <w:rPr>
          <w:rFonts w:ascii="Lucida Console" w:hAnsi="Lucida Console" w:cs="Courier New"/>
          <w:bCs/>
          <w:sz w:val="20"/>
          <w:szCs w:val="22"/>
        </w:rPr>
        <w:t xml:space="preserve">  ?W :HusbandOf ?Y .</w:t>
      </w:r>
    </w:p>
    <w:p w:rsidR="005E5AEB" w:rsidRPr="00997546" w:rsidRDefault="005E5AEB" w:rsidP="00FD34E3">
      <w:pPr>
        <w:ind w:firstLine="720"/>
        <w:rPr>
          <w:rFonts w:ascii="Lucida Console" w:hAnsi="Lucida Console" w:cs="Courier New"/>
          <w:bCs/>
          <w:sz w:val="20"/>
          <w:szCs w:val="22"/>
        </w:rPr>
      </w:pPr>
      <w:r w:rsidRPr="00997546">
        <w:rPr>
          <w:rFonts w:ascii="Lucida Console" w:hAnsi="Lucida Console" w:cs="Courier New"/>
          <w:bCs/>
          <w:sz w:val="20"/>
          <w:szCs w:val="22"/>
        </w:rPr>
        <w:t xml:space="preserve">  ?W :Person-Name ?V .</w:t>
      </w:r>
    </w:p>
    <w:p w:rsidR="005E5AEB" w:rsidRPr="00997546" w:rsidRDefault="00997546" w:rsidP="00FD34E3">
      <w:pPr>
        <w:ind w:firstLine="720"/>
        <w:rPr>
          <w:rFonts w:ascii="Lucida Console" w:hAnsi="Lucida Console" w:cs="Courier New"/>
          <w:bCs/>
          <w:sz w:val="20"/>
          <w:szCs w:val="22"/>
        </w:rPr>
      </w:pPr>
      <w:r w:rsidRPr="00997546">
        <w:rPr>
          <w:rFonts w:ascii="Lucida Console" w:hAnsi="Lucida Console" w:cs="Courier New"/>
          <w:bCs/>
          <w:sz w:val="20"/>
          <w:szCs w:val="22"/>
        </w:rPr>
        <w:t xml:space="preserve">  ?V :NameValue ?Husband</w:t>
      </w:r>
    </w:p>
    <w:p w:rsidR="005E5AEB" w:rsidRPr="00997546" w:rsidRDefault="005E5AEB" w:rsidP="00FD34E3">
      <w:pPr>
        <w:ind w:firstLine="720"/>
        <w:rPr>
          <w:rFonts w:ascii="Lucida Console" w:hAnsi="Lucida Console" w:cs="Courier New"/>
          <w:bCs/>
          <w:sz w:val="20"/>
          <w:szCs w:val="22"/>
        </w:rPr>
      </w:pPr>
      <w:r w:rsidRPr="00997546">
        <w:rPr>
          <w:rFonts w:ascii="Lucida Console" w:hAnsi="Lucida Console" w:cs="Courier New"/>
          <w:bCs/>
          <w:sz w:val="20"/>
          <w:szCs w:val="22"/>
        </w:rPr>
        <w:t>}</w:t>
      </w:r>
    </w:p>
    <w:p w:rsidR="004C6923" w:rsidRDefault="004C6923" w:rsidP="004C6923">
      <w:pPr>
        <w:rPr>
          <w:color w:val="000000"/>
          <w:sz w:val="22"/>
          <w:szCs w:val="22"/>
        </w:rPr>
      </w:pPr>
    </w:p>
    <w:p w:rsidR="004C6923" w:rsidRDefault="004C6923" w:rsidP="004C6923">
      <w:pPr>
        <w:rPr>
          <w:color w:val="000000"/>
          <w:sz w:val="22"/>
          <w:szCs w:val="22"/>
        </w:rPr>
      </w:pPr>
      <w:r>
        <w:rPr>
          <w:color w:val="000000"/>
          <w:sz w:val="22"/>
          <w:szCs w:val="22"/>
        </w:rPr>
        <w:t>This query produces the following results over the extracted data in our running example:</w:t>
      </w:r>
    </w:p>
    <w:p w:rsidR="005E5AEB" w:rsidRPr="00997546" w:rsidRDefault="005E5AEB" w:rsidP="00FD34E3">
      <w:pPr>
        <w:rPr>
          <w:rFonts w:ascii="Lucida Console" w:hAnsi="Lucida Console" w:cs="Courier New"/>
          <w:bCs/>
          <w:sz w:val="20"/>
          <w:szCs w:val="22"/>
        </w:rPr>
      </w:pPr>
    </w:p>
    <w:p w:rsidR="005E5AEB" w:rsidRPr="00997546" w:rsidRDefault="005E5AEB" w:rsidP="00FD34E3">
      <w:pPr>
        <w:ind w:firstLine="720"/>
        <w:rPr>
          <w:rFonts w:ascii="Lucida Console" w:hAnsi="Lucida Console" w:cs="Courier New"/>
          <w:bCs/>
          <w:sz w:val="20"/>
          <w:szCs w:val="22"/>
        </w:rPr>
      </w:pPr>
      <w:r w:rsidRPr="00997546">
        <w:rPr>
          <w:rFonts w:ascii="Lucida Console" w:hAnsi="Lucida Console" w:cs="Courier New"/>
          <w:bCs/>
          <w:sz w:val="20"/>
          <w:szCs w:val="22"/>
        </w:rPr>
        <w:t>Query Results (1 answers):</w:t>
      </w:r>
    </w:p>
    <w:p w:rsidR="005E5AEB" w:rsidRPr="00997546" w:rsidRDefault="00997546" w:rsidP="00FD34E3">
      <w:pPr>
        <w:ind w:firstLine="720"/>
        <w:rPr>
          <w:rFonts w:ascii="Lucida Console" w:hAnsi="Lucida Console" w:cs="Courier New"/>
          <w:bCs/>
          <w:sz w:val="20"/>
          <w:szCs w:val="22"/>
        </w:rPr>
      </w:pPr>
      <w:r w:rsidRPr="00997546">
        <w:rPr>
          <w:rFonts w:ascii="Lucida Console" w:hAnsi="Lucida Console" w:cs="Courier New"/>
          <w:bCs/>
          <w:sz w:val="20"/>
          <w:szCs w:val="22"/>
        </w:rPr>
        <w:t>Husband</w:t>
      </w:r>
    </w:p>
    <w:p w:rsidR="005E5AEB" w:rsidRPr="00997546" w:rsidRDefault="005E5AEB" w:rsidP="00FD34E3">
      <w:pPr>
        <w:ind w:firstLine="720"/>
        <w:rPr>
          <w:rFonts w:ascii="Lucida Console" w:hAnsi="Lucida Console" w:cs="Courier New"/>
          <w:bCs/>
          <w:sz w:val="20"/>
          <w:szCs w:val="22"/>
        </w:rPr>
      </w:pPr>
      <w:r w:rsidRPr="00997546">
        <w:rPr>
          <w:rFonts w:ascii="Lucida Console" w:hAnsi="Lucida Console" w:cs="Courier New"/>
          <w:bCs/>
          <w:sz w:val="20"/>
          <w:szCs w:val="22"/>
        </w:rPr>
        <w:t>=========================================================</w:t>
      </w:r>
    </w:p>
    <w:p w:rsidR="00D302C9" w:rsidRPr="00997546" w:rsidRDefault="005E5AEB" w:rsidP="00FD34E3">
      <w:pPr>
        <w:ind w:firstLine="720"/>
        <w:rPr>
          <w:rFonts w:ascii="Lucida Console" w:hAnsi="Lucida Console" w:cs="Courier New"/>
          <w:bCs/>
          <w:sz w:val="20"/>
          <w:szCs w:val="22"/>
        </w:rPr>
      </w:pPr>
      <w:r w:rsidRPr="00997546">
        <w:rPr>
          <w:rFonts w:ascii="Lucida Console" w:hAnsi="Lucida Console" w:cs="Courier New"/>
          <w:bCs/>
          <w:sz w:val="20"/>
          <w:szCs w:val="22"/>
        </w:rPr>
        <w:t>"Nicholas Patch"^^http://www.w3.org/2001/XMLSchema#string</w:t>
      </w:r>
    </w:p>
    <w:p w:rsidR="005E5AEB" w:rsidRDefault="005E5AEB" w:rsidP="004C6923">
      <w:pPr>
        <w:rPr>
          <w:color w:val="000000"/>
          <w:sz w:val="22"/>
          <w:szCs w:val="22"/>
        </w:rPr>
      </w:pPr>
    </w:p>
    <w:p w:rsidR="00D17A6C" w:rsidRPr="000100CC" w:rsidRDefault="004C6923" w:rsidP="00FD34E3">
      <w:pPr>
        <w:rPr>
          <w:color w:val="000000"/>
          <w:sz w:val="22"/>
          <w:szCs w:val="22"/>
        </w:rPr>
      </w:pPr>
      <w:r>
        <w:rPr>
          <w:color w:val="000000"/>
          <w:sz w:val="22"/>
          <w:szCs w:val="22"/>
        </w:rPr>
        <w:t>For the data in Figure 1</w:t>
      </w:r>
      <w:r w:rsidR="00CD70A6">
        <w:rPr>
          <w:color w:val="000000"/>
          <w:sz w:val="22"/>
          <w:szCs w:val="22"/>
        </w:rPr>
        <w:t>,</w:t>
      </w:r>
      <w:r w:rsidR="00D302C9">
        <w:rPr>
          <w:color w:val="000000"/>
          <w:sz w:val="22"/>
          <w:szCs w:val="22"/>
        </w:rPr>
        <w:t xml:space="preserve"> this </w:t>
      </w:r>
      <w:r w:rsidR="00CD70A6">
        <w:rPr>
          <w:color w:val="000000"/>
          <w:sz w:val="22"/>
          <w:szCs w:val="22"/>
        </w:rPr>
        <w:t xml:space="preserve">query result </w:t>
      </w:r>
      <w:r w:rsidR="00D302C9">
        <w:rPr>
          <w:color w:val="000000"/>
          <w:sz w:val="22"/>
          <w:szCs w:val="22"/>
        </w:rPr>
        <w:t xml:space="preserve">is correct, but we also note that in significantly larger files, it is likely that more than one Christian Denman </w:t>
      </w:r>
      <w:r>
        <w:rPr>
          <w:color w:val="000000"/>
          <w:sz w:val="22"/>
          <w:szCs w:val="22"/>
        </w:rPr>
        <w:t>may appear</w:t>
      </w:r>
      <w:r w:rsidR="00D302C9">
        <w:rPr>
          <w:color w:val="000000"/>
          <w:sz w:val="22"/>
          <w:szCs w:val="22"/>
        </w:rPr>
        <w:t>.  In this case, of course, the query yields a list of all the husbands married to a Christian Denman.</w:t>
      </w:r>
      <w:r w:rsidR="001E662B">
        <w:rPr>
          <w:color w:val="000000"/>
          <w:sz w:val="22"/>
          <w:szCs w:val="22"/>
        </w:rPr>
        <w:t xml:space="preserve">  More precise quer</w:t>
      </w:r>
      <w:r w:rsidR="000100CC">
        <w:rPr>
          <w:color w:val="000000"/>
          <w:sz w:val="22"/>
          <w:szCs w:val="22"/>
        </w:rPr>
        <w:t>ies that would provide marriage-</w:t>
      </w:r>
      <w:r w:rsidR="001E662B">
        <w:rPr>
          <w:color w:val="000000"/>
          <w:sz w:val="22"/>
          <w:szCs w:val="22"/>
        </w:rPr>
        <w:t xml:space="preserve">date ranges and parish locations would be needed in this case.  But this is exactly what having data in </w:t>
      </w:r>
      <w:r w:rsidR="00E54CFF">
        <w:rPr>
          <w:color w:val="000000"/>
          <w:sz w:val="22"/>
          <w:szCs w:val="22"/>
        </w:rPr>
        <w:t>Sema</w:t>
      </w:r>
      <w:r w:rsidR="00E54CFF">
        <w:rPr>
          <w:color w:val="000000"/>
          <w:sz w:val="22"/>
          <w:szCs w:val="22"/>
        </w:rPr>
        <w:t>n</w:t>
      </w:r>
      <w:r w:rsidR="00E54CFF">
        <w:rPr>
          <w:color w:val="000000"/>
          <w:sz w:val="22"/>
          <w:szCs w:val="22"/>
        </w:rPr>
        <w:t>tic Web</w:t>
      </w:r>
      <w:r w:rsidR="001E662B">
        <w:rPr>
          <w:color w:val="000000"/>
          <w:sz w:val="22"/>
          <w:szCs w:val="22"/>
        </w:rPr>
        <w:t xml:space="preserve"> standard</w:t>
      </w:r>
      <w:r w:rsidR="000100CC">
        <w:rPr>
          <w:color w:val="000000"/>
          <w:sz w:val="22"/>
          <w:szCs w:val="22"/>
        </w:rPr>
        <w:t xml:space="preserve"> format</w:t>
      </w:r>
      <w:r w:rsidR="001E662B">
        <w:rPr>
          <w:color w:val="000000"/>
          <w:sz w:val="22"/>
          <w:szCs w:val="22"/>
        </w:rPr>
        <w:t>s allows—the possibility to have all the data at one’s disposal and the possibility to use it all to assist in reasoning over the base data.</w:t>
      </w:r>
    </w:p>
    <w:p w:rsidR="00D17A6C" w:rsidRDefault="00997546" w:rsidP="00354088">
      <w:pPr>
        <w:keepNext/>
        <w:numPr>
          <w:ilvl w:val="0"/>
          <w:numId w:val="4"/>
        </w:numPr>
        <w:tabs>
          <w:tab w:val="clear" w:pos="720"/>
          <w:tab w:val="num" w:pos="360"/>
        </w:tabs>
        <w:spacing w:before="240" w:after="120"/>
        <w:ind w:left="360"/>
        <w:rPr>
          <w:b/>
          <w:sz w:val="28"/>
          <w:szCs w:val="28"/>
        </w:rPr>
      </w:pPr>
      <w:r>
        <w:rPr>
          <w:b/>
          <w:sz w:val="28"/>
          <w:szCs w:val="28"/>
        </w:rPr>
        <w:t>Experimental Results and Implementation Statu</w:t>
      </w:r>
      <w:r w:rsidRPr="00F75497">
        <w:rPr>
          <w:b/>
          <w:sz w:val="28"/>
          <w:szCs w:val="28"/>
        </w:rPr>
        <w:t>s</w:t>
      </w:r>
    </w:p>
    <w:p w:rsidR="00901889" w:rsidRDefault="001E6372" w:rsidP="000100CC">
      <w:pPr>
        <w:keepNext/>
        <w:numPr>
          <w:ilvl w:val="1"/>
          <w:numId w:val="17"/>
        </w:numPr>
        <w:autoSpaceDE w:val="0"/>
        <w:autoSpaceDN w:val="0"/>
        <w:adjustRightInd w:val="0"/>
        <w:spacing w:before="240" w:after="120"/>
        <w:rPr>
          <w:b/>
        </w:rPr>
      </w:pPr>
      <w:r w:rsidRPr="001E6372">
        <w:rPr>
          <w:b/>
        </w:rPr>
        <w:t xml:space="preserve"> </w:t>
      </w:r>
      <w:r w:rsidR="00D17A6C" w:rsidRPr="001E6372">
        <w:rPr>
          <w:b/>
        </w:rPr>
        <w:t>E</w:t>
      </w:r>
      <w:r w:rsidRPr="001E6372">
        <w:rPr>
          <w:b/>
        </w:rPr>
        <w:t>x</w:t>
      </w:r>
      <w:r>
        <w:rPr>
          <w:b/>
        </w:rPr>
        <w:t>traction</w:t>
      </w:r>
      <w:r w:rsidR="00D17A6C" w:rsidRPr="001E6372">
        <w:rPr>
          <w:b/>
        </w:rPr>
        <w:t xml:space="preserve"> </w:t>
      </w:r>
      <w:r w:rsidRPr="001E6372">
        <w:rPr>
          <w:b/>
        </w:rPr>
        <w:t>Results</w:t>
      </w:r>
    </w:p>
    <w:p w:rsidR="00281847" w:rsidRDefault="007F4E35" w:rsidP="00D1103F">
      <w:pPr>
        <w:ind w:firstLine="360"/>
        <w:rPr>
          <w:sz w:val="22"/>
          <w:szCs w:val="22"/>
        </w:rPr>
      </w:pPr>
      <w:r>
        <w:rPr>
          <w:sz w:val="22"/>
          <w:szCs w:val="22"/>
        </w:rPr>
        <w:t>We created extraction ontologies for marriage records, birth records, and death records</w:t>
      </w:r>
      <w:r w:rsidR="00A93034">
        <w:rPr>
          <w:sz w:val="22"/>
          <w:szCs w:val="22"/>
        </w:rPr>
        <w:t>, and we a</w:t>
      </w:r>
      <w:r w:rsidR="00A93034">
        <w:rPr>
          <w:sz w:val="22"/>
          <w:szCs w:val="22"/>
        </w:rPr>
        <w:t>p</w:t>
      </w:r>
      <w:r w:rsidR="00A93034">
        <w:rPr>
          <w:sz w:val="22"/>
          <w:szCs w:val="22"/>
        </w:rPr>
        <w:t>plied them to data from three countries, England, the United States, and Denmark.  The files we processed contained 967 marriage records, 4505 birth/christening records, and 4801 death/burial records.  Each reco</w:t>
      </w:r>
      <w:r w:rsidR="0027481F">
        <w:rPr>
          <w:sz w:val="22"/>
          <w:szCs w:val="22"/>
        </w:rPr>
        <w:t xml:space="preserve">rd contained multiple entities (e.g., </w:t>
      </w:r>
      <w:r w:rsidR="00A93034">
        <w:rPr>
          <w:sz w:val="22"/>
          <w:szCs w:val="22"/>
        </w:rPr>
        <w:t>n</w:t>
      </w:r>
      <w:r w:rsidR="0027481F">
        <w:rPr>
          <w:sz w:val="22"/>
          <w:szCs w:val="22"/>
        </w:rPr>
        <w:t>ames, dates, occupations, ages)</w:t>
      </w:r>
      <w:r w:rsidR="00A93034">
        <w:rPr>
          <w:sz w:val="22"/>
          <w:szCs w:val="22"/>
        </w:rPr>
        <w:t>.  All together, the records co</w:t>
      </w:r>
      <w:r w:rsidR="00A93034">
        <w:rPr>
          <w:sz w:val="22"/>
          <w:szCs w:val="22"/>
        </w:rPr>
        <w:t>n</w:t>
      </w:r>
      <w:r w:rsidR="00A93034">
        <w:rPr>
          <w:sz w:val="22"/>
          <w:szCs w:val="22"/>
        </w:rPr>
        <w:t xml:space="preserve">tained </w:t>
      </w:r>
      <w:r w:rsidR="00281847">
        <w:rPr>
          <w:sz w:val="22"/>
          <w:szCs w:val="22"/>
        </w:rPr>
        <w:t>28,659 entities.  Of these entities, OntoES correctly extracted 27,831, for a recall ratio of 97.1%.  O</w:t>
      </w:r>
      <w:r w:rsidR="0027481F">
        <w:rPr>
          <w:sz w:val="22"/>
          <w:szCs w:val="22"/>
        </w:rPr>
        <w:t xml:space="preserve">ntoES incorrectly extracted </w:t>
      </w:r>
      <w:r w:rsidR="0059762A">
        <w:rPr>
          <w:sz w:val="22"/>
          <w:szCs w:val="22"/>
        </w:rPr>
        <w:t>291,</w:t>
      </w:r>
      <w:r w:rsidR="00281847">
        <w:rPr>
          <w:sz w:val="22"/>
          <w:szCs w:val="22"/>
        </w:rPr>
        <w:t xml:space="preserve"> yielding a preci</w:t>
      </w:r>
      <w:r w:rsidR="0059762A">
        <w:rPr>
          <w:sz w:val="22"/>
          <w:szCs w:val="22"/>
        </w:rPr>
        <w:t>sion ratio of 27,831/(27,831+291) = 99.0</w:t>
      </w:r>
      <w:r w:rsidR="00281847">
        <w:rPr>
          <w:sz w:val="22"/>
          <w:szCs w:val="22"/>
        </w:rPr>
        <w:t>%.</w:t>
      </w:r>
    </w:p>
    <w:p w:rsidR="009F36B4" w:rsidRPr="009159DD" w:rsidRDefault="009F36B4" w:rsidP="00FD34E3">
      <w:pPr>
        <w:widowControl w:val="0"/>
        <w:suppressLineNumbers/>
        <w:suppressAutoHyphens/>
        <w:autoSpaceDE w:val="0"/>
        <w:autoSpaceDN w:val="0"/>
        <w:adjustRightInd w:val="0"/>
        <w:rPr>
          <w:sz w:val="22"/>
          <w:szCs w:val="22"/>
        </w:rPr>
      </w:pPr>
    </w:p>
    <w:tbl>
      <w:tblPr>
        <w:tblW w:w="8769" w:type="dxa"/>
        <w:jc w:val="center"/>
        <w:tblLook w:val="0000"/>
      </w:tblPr>
      <w:tblGrid>
        <w:gridCol w:w="1460"/>
        <w:gridCol w:w="1461"/>
        <w:gridCol w:w="1161"/>
        <w:gridCol w:w="1120"/>
        <w:gridCol w:w="1172"/>
        <w:gridCol w:w="1120"/>
        <w:gridCol w:w="1328"/>
      </w:tblGrid>
      <w:tr w:rsidR="009F36B4" w:rsidRPr="000100CC">
        <w:trPr>
          <w:trHeight w:val="300"/>
          <w:jc w:val="center"/>
        </w:trPr>
        <w:tc>
          <w:tcPr>
            <w:tcW w:w="1460" w:type="dxa"/>
            <w:tcBorders>
              <w:top w:val="single" w:sz="8" w:space="0" w:color="auto"/>
              <w:left w:val="single" w:sz="8" w:space="0" w:color="auto"/>
              <w:bottom w:val="single" w:sz="4" w:space="0" w:color="auto"/>
              <w:right w:val="single" w:sz="4" w:space="0" w:color="auto"/>
            </w:tcBorders>
            <w:shd w:val="clear" w:color="auto" w:fill="CCCCCC"/>
            <w:noWrap/>
            <w:vAlign w:val="center"/>
          </w:tcPr>
          <w:p w:rsidR="009F36B4" w:rsidRPr="000100CC" w:rsidRDefault="009F36B4" w:rsidP="00FD34E3">
            <w:pPr>
              <w:widowControl w:val="0"/>
              <w:suppressLineNumbers/>
              <w:suppressAutoHyphens/>
              <w:rPr>
                <w:sz w:val="20"/>
                <w:szCs w:val="20"/>
              </w:rPr>
            </w:pPr>
          </w:p>
        </w:tc>
        <w:tc>
          <w:tcPr>
            <w:tcW w:w="1460" w:type="dxa"/>
            <w:tcBorders>
              <w:top w:val="single" w:sz="8" w:space="0" w:color="auto"/>
              <w:left w:val="nil"/>
              <w:bottom w:val="nil"/>
              <w:right w:val="single" w:sz="4" w:space="0" w:color="auto"/>
            </w:tcBorders>
            <w:shd w:val="clear" w:color="auto" w:fill="CCCCCC"/>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MARRIAGES</w:t>
            </w:r>
          </w:p>
        </w:tc>
        <w:tc>
          <w:tcPr>
            <w:tcW w:w="1120" w:type="dxa"/>
            <w:tcBorders>
              <w:top w:val="single" w:sz="8" w:space="0" w:color="auto"/>
              <w:left w:val="nil"/>
              <w:bottom w:val="nil"/>
              <w:right w:val="single" w:sz="4" w:space="0" w:color="auto"/>
            </w:tcBorders>
            <w:shd w:val="clear" w:color="auto" w:fill="CCCCCC"/>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ENTITIES</w:t>
            </w:r>
          </w:p>
        </w:tc>
        <w:tc>
          <w:tcPr>
            <w:tcW w:w="1120" w:type="dxa"/>
            <w:tcBorders>
              <w:top w:val="single" w:sz="8" w:space="0" w:color="auto"/>
              <w:left w:val="nil"/>
              <w:bottom w:val="nil"/>
              <w:right w:val="single" w:sz="4" w:space="0" w:color="auto"/>
            </w:tcBorders>
            <w:shd w:val="clear" w:color="auto" w:fill="CCCCCC"/>
            <w:noWrap/>
            <w:vAlign w:val="center"/>
          </w:tcPr>
          <w:p w:rsidR="009F36B4" w:rsidRPr="000100CC" w:rsidRDefault="009F36B4" w:rsidP="00FD34E3">
            <w:pPr>
              <w:widowControl w:val="0"/>
              <w:suppressLineNumbers/>
              <w:suppressAutoHyphens/>
              <w:rPr>
                <w:b/>
                <w:sz w:val="20"/>
                <w:szCs w:val="20"/>
              </w:rPr>
            </w:pPr>
            <w:r w:rsidRPr="000100CC">
              <w:rPr>
                <w:b/>
                <w:sz w:val="20"/>
                <w:szCs w:val="20"/>
              </w:rPr>
              <w:t>RECALL</w:t>
            </w:r>
          </w:p>
        </w:tc>
        <w:tc>
          <w:tcPr>
            <w:tcW w:w="1172" w:type="dxa"/>
            <w:tcBorders>
              <w:top w:val="single" w:sz="8" w:space="0" w:color="auto"/>
              <w:left w:val="nil"/>
              <w:bottom w:val="nil"/>
              <w:right w:val="single" w:sz="4" w:space="0" w:color="auto"/>
            </w:tcBorders>
            <w:shd w:val="clear" w:color="auto" w:fill="CCCCCC"/>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PERCENT</w:t>
            </w:r>
          </w:p>
        </w:tc>
        <w:tc>
          <w:tcPr>
            <w:tcW w:w="1120" w:type="dxa"/>
            <w:tcBorders>
              <w:top w:val="single" w:sz="8" w:space="0" w:color="auto"/>
              <w:left w:val="nil"/>
              <w:bottom w:val="nil"/>
              <w:right w:val="single" w:sz="4" w:space="0" w:color="auto"/>
            </w:tcBorders>
            <w:shd w:val="clear" w:color="auto" w:fill="CCCCCC"/>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ERRORS</w:t>
            </w:r>
          </w:p>
        </w:tc>
        <w:tc>
          <w:tcPr>
            <w:tcW w:w="1317" w:type="dxa"/>
            <w:tcBorders>
              <w:top w:val="single" w:sz="8" w:space="0" w:color="auto"/>
              <w:left w:val="nil"/>
              <w:bottom w:val="nil"/>
              <w:right w:val="single" w:sz="8" w:space="0" w:color="auto"/>
            </w:tcBorders>
            <w:shd w:val="clear" w:color="auto" w:fill="CCCCCC"/>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PRECISION</w:t>
            </w:r>
          </w:p>
        </w:tc>
      </w:tr>
      <w:tr w:rsidR="009F36B4" w:rsidRPr="000100CC">
        <w:trPr>
          <w:trHeight w:val="280"/>
          <w:jc w:val="center"/>
        </w:trPr>
        <w:tc>
          <w:tcPr>
            <w:tcW w:w="1460" w:type="dxa"/>
            <w:tcBorders>
              <w:top w:val="nil"/>
              <w:left w:val="single" w:sz="8" w:space="0" w:color="auto"/>
              <w:bottom w:val="single" w:sz="4" w:space="0" w:color="auto"/>
              <w:right w:val="nil"/>
            </w:tcBorders>
            <w:shd w:val="clear" w:color="auto" w:fill="auto"/>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English</w:t>
            </w:r>
          </w:p>
        </w:tc>
        <w:tc>
          <w:tcPr>
            <w:tcW w:w="1460" w:type="dxa"/>
            <w:tcBorders>
              <w:top w:val="single" w:sz="8" w:space="0" w:color="auto"/>
              <w:left w:val="single" w:sz="8" w:space="0" w:color="auto"/>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188</w:t>
            </w:r>
          </w:p>
        </w:tc>
        <w:tc>
          <w:tcPr>
            <w:tcW w:w="1120" w:type="dxa"/>
            <w:tcBorders>
              <w:top w:val="single" w:sz="8" w:space="0" w:color="auto"/>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594</w:t>
            </w:r>
          </w:p>
        </w:tc>
        <w:tc>
          <w:tcPr>
            <w:tcW w:w="1120" w:type="dxa"/>
            <w:tcBorders>
              <w:top w:val="single" w:sz="8" w:space="0" w:color="auto"/>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588</w:t>
            </w:r>
          </w:p>
        </w:tc>
        <w:tc>
          <w:tcPr>
            <w:tcW w:w="1172" w:type="dxa"/>
            <w:tcBorders>
              <w:top w:val="single" w:sz="8" w:space="0" w:color="auto"/>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99.0%</w:t>
            </w:r>
          </w:p>
        </w:tc>
        <w:tc>
          <w:tcPr>
            <w:tcW w:w="1120" w:type="dxa"/>
            <w:tcBorders>
              <w:top w:val="single" w:sz="8" w:space="0" w:color="auto"/>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8</w:t>
            </w:r>
          </w:p>
        </w:tc>
        <w:tc>
          <w:tcPr>
            <w:tcW w:w="1317" w:type="dxa"/>
            <w:tcBorders>
              <w:top w:val="single" w:sz="8" w:space="0" w:color="auto"/>
              <w:left w:val="nil"/>
              <w:bottom w:val="single" w:sz="4" w:space="0" w:color="auto"/>
              <w:right w:val="single" w:sz="8"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98.7%</w:t>
            </w:r>
          </w:p>
        </w:tc>
      </w:tr>
      <w:tr w:rsidR="009F36B4" w:rsidRPr="000100CC">
        <w:trPr>
          <w:trHeight w:val="280"/>
          <w:jc w:val="center"/>
        </w:trPr>
        <w:tc>
          <w:tcPr>
            <w:tcW w:w="1460" w:type="dxa"/>
            <w:tcBorders>
              <w:top w:val="nil"/>
              <w:left w:val="single" w:sz="8" w:space="0" w:color="auto"/>
              <w:bottom w:val="single" w:sz="4" w:space="0" w:color="auto"/>
              <w:right w:val="nil"/>
            </w:tcBorders>
            <w:shd w:val="clear" w:color="auto" w:fill="auto"/>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American</w:t>
            </w:r>
          </w:p>
        </w:tc>
        <w:tc>
          <w:tcPr>
            <w:tcW w:w="1460" w:type="dxa"/>
            <w:tcBorders>
              <w:top w:val="nil"/>
              <w:left w:val="single" w:sz="8" w:space="0" w:color="auto"/>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608</w:t>
            </w:r>
          </w:p>
        </w:tc>
        <w:tc>
          <w:tcPr>
            <w:tcW w:w="1120" w:type="dxa"/>
            <w:tcBorders>
              <w:top w:val="nil"/>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1824</w:t>
            </w:r>
          </w:p>
        </w:tc>
        <w:tc>
          <w:tcPr>
            <w:tcW w:w="1120" w:type="dxa"/>
            <w:tcBorders>
              <w:top w:val="nil"/>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1630</w:t>
            </w:r>
          </w:p>
        </w:tc>
        <w:tc>
          <w:tcPr>
            <w:tcW w:w="1172" w:type="dxa"/>
            <w:tcBorders>
              <w:top w:val="nil"/>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89.4%</w:t>
            </w:r>
          </w:p>
        </w:tc>
        <w:tc>
          <w:tcPr>
            <w:tcW w:w="1120" w:type="dxa"/>
            <w:tcBorders>
              <w:top w:val="nil"/>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34</w:t>
            </w:r>
          </w:p>
        </w:tc>
        <w:tc>
          <w:tcPr>
            <w:tcW w:w="1317" w:type="dxa"/>
            <w:tcBorders>
              <w:top w:val="nil"/>
              <w:left w:val="nil"/>
              <w:bottom w:val="single" w:sz="4" w:space="0" w:color="auto"/>
              <w:right w:val="single" w:sz="8"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98.0%</w:t>
            </w:r>
          </w:p>
        </w:tc>
      </w:tr>
      <w:tr w:rsidR="009F36B4" w:rsidRPr="000100CC">
        <w:trPr>
          <w:trHeight w:val="300"/>
          <w:jc w:val="center"/>
        </w:trPr>
        <w:tc>
          <w:tcPr>
            <w:tcW w:w="1460" w:type="dxa"/>
            <w:tcBorders>
              <w:top w:val="nil"/>
              <w:left w:val="single" w:sz="8" w:space="0" w:color="auto"/>
              <w:bottom w:val="nil"/>
              <w:right w:val="nil"/>
            </w:tcBorders>
            <w:shd w:val="clear" w:color="auto" w:fill="auto"/>
            <w:noWrap/>
            <w:vAlign w:val="center"/>
          </w:tcPr>
          <w:p w:rsidR="009F36B4" w:rsidRPr="000100CC" w:rsidRDefault="009F36B4" w:rsidP="00FD34E3">
            <w:pPr>
              <w:widowControl w:val="0"/>
              <w:suppressLineNumbers/>
              <w:suppressAutoHyphens/>
              <w:rPr>
                <w:b/>
                <w:sz w:val="20"/>
                <w:szCs w:val="20"/>
              </w:rPr>
            </w:pPr>
            <w:r w:rsidRPr="000100CC">
              <w:rPr>
                <w:b/>
                <w:sz w:val="20"/>
                <w:szCs w:val="20"/>
              </w:rPr>
              <w:t>Danish</w:t>
            </w:r>
          </w:p>
        </w:tc>
        <w:tc>
          <w:tcPr>
            <w:tcW w:w="1460" w:type="dxa"/>
            <w:tcBorders>
              <w:top w:val="nil"/>
              <w:left w:val="single" w:sz="8" w:space="0" w:color="auto"/>
              <w:bottom w:val="single" w:sz="8"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171</w:t>
            </w:r>
          </w:p>
        </w:tc>
        <w:tc>
          <w:tcPr>
            <w:tcW w:w="1120" w:type="dxa"/>
            <w:tcBorders>
              <w:top w:val="nil"/>
              <w:left w:val="nil"/>
              <w:bottom w:val="single" w:sz="8"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543</w:t>
            </w:r>
          </w:p>
        </w:tc>
        <w:tc>
          <w:tcPr>
            <w:tcW w:w="1120" w:type="dxa"/>
            <w:tcBorders>
              <w:top w:val="nil"/>
              <w:left w:val="nil"/>
              <w:bottom w:val="single" w:sz="8"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538</w:t>
            </w:r>
          </w:p>
        </w:tc>
        <w:tc>
          <w:tcPr>
            <w:tcW w:w="1172" w:type="dxa"/>
            <w:tcBorders>
              <w:top w:val="nil"/>
              <w:left w:val="nil"/>
              <w:bottom w:val="single" w:sz="8"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99.1%</w:t>
            </w:r>
          </w:p>
        </w:tc>
        <w:tc>
          <w:tcPr>
            <w:tcW w:w="1120" w:type="dxa"/>
            <w:tcBorders>
              <w:top w:val="nil"/>
              <w:left w:val="nil"/>
              <w:bottom w:val="single" w:sz="8"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10</w:t>
            </w:r>
          </w:p>
        </w:tc>
        <w:tc>
          <w:tcPr>
            <w:tcW w:w="1317" w:type="dxa"/>
            <w:tcBorders>
              <w:top w:val="nil"/>
              <w:left w:val="nil"/>
              <w:bottom w:val="single" w:sz="8" w:space="0" w:color="auto"/>
              <w:right w:val="single" w:sz="8"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98.2%</w:t>
            </w:r>
          </w:p>
        </w:tc>
      </w:tr>
      <w:tr w:rsidR="009F36B4" w:rsidRPr="000100CC">
        <w:trPr>
          <w:trHeight w:val="300"/>
          <w:jc w:val="center"/>
        </w:trPr>
        <w:tc>
          <w:tcPr>
            <w:tcW w:w="1460" w:type="dxa"/>
            <w:tcBorders>
              <w:top w:val="single" w:sz="4" w:space="0" w:color="auto"/>
              <w:left w:val="single" w:sz="8" w:space="0" w:color="auto"/>
              <w:bottom w:val="single" w:sz="4" w:space="0" w:color="auto"/>
              <w:right w:val="single" w:sz="4" w:space="0" w:color="auto"/>
            </w:tcBorders>
            <w:shd w:val="clear" w:color="auto" w:fill="CCCCCC"/>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 xml:space="preserve"> </w:t>
            </w:r>
          </w:p>
        </w:tc>
        <w:tc>
          <w:tcPr>
            <w:tcW w:w="1460" w:type="dxa"/>
            <w:tcBorders>
              <w:top w:val="nil"/>
              <w:left w:val="nil"/>
              <w:bottom w:val="nil"/>
              <w:right w:val="single" w:sz="4" w:space="0" w:color="auto"/>
            </w:tcBorders>
            <w:shd w:val="clear" w:color="auto" w:fill="CCCCCC"/>
            <w:noWrap/>
            <w:vAlign w:val="center"/>
          </w:tcPr>
          <w:p w:rsidR="009F36B4" w:rsidRPr="000100CC" w:rsidRDefault="009F36B4" w:rsidP="00FD34E3">
            <w:pPr>
              <w:widowControl w:val="0"/>
              <w:suppressLineNumbers/>
              <w:suppressAutoHyphens/>
              <w:rPr>
                <w:b/>
                <w:sz w:val="20"/>
                <w:szCs w:val="20"/>
              </w:rPr>
            </w:pPr>
            <w:r w:rsidRPr="000100CC">
              <w:rPr>
                <w:b/>
                <w:sz w:val="20"/>
                <w:szCs w:val="20"/>
              </w:rPr>
              <w:t>BIRTHS</w:t>
            </w:r>
          </w:p>
        </w:tc>
        <w:tc>
          <w:tcPr>
            <w:tcW w:w="1120" w:type="dxa"/>
            <w:tcBorders>
              <w:top w:val="nil"/>
              <w:left w:val="nil"/>
              <w:bottom w:val="nil"/>
              <w:right w:val="single" w:sz="4" w:space="0" w:color="auto"/>
            </w:tcBorders>
            <w:shd w:val="clear" w:color="auto" w:fill="CCCCCC"/>
            <w:noWrap/>
            <w:vAlign w:val="center"/>
          </w:tcPr>
          <w:p w:rsidR="009F36B4" w:rsidRPr="000100CC" w:rsidRDefault="009F36B4" w:rsidP="00FD34E3">
            <w:pPr>
              <w:widowControl w:val="0"/>
              <w:suppressLineNumbers/>
              <w:suppressAutoHyphens/>
              <w:rPr>
                <w:sz w:val="20"/>
                <w:szCs w:val="20"/>
              </w:rPr>
            </w:pPr>
            <w:r w:rsidRPr="000100CC">
              <w:rPr>
                <w:sz w:val="20"/>
                <w:szCs w:val="20"/>
              </w:rPr>
              <w:t xml:space="preserve"> </w:t>
            </w:r>
          </w:p>
        </w:tc>
        <w:tc>
          <w:tcPr>
            <w:tcW w:w="1120" w:type="dxa"/>
            <w:tcBorders>
              <w:top w:val="nil"/>
              <w:left w:val="nil"/>
              <w:bottom w:val="nil"/>
              <w:right w:val="single" w:sz="4" w:space="0" w:color="auto"/>
            </w:tcBorders>
            <w:shd w:val="clear" w:color="auto" w:fill="CCCCCC"/>
            <w:noWrap/>
            <w:vAlign w:val="center"/>
          </w:tcPr>
          <w:p w:rsidR="009F36B4" w:rsidRPr="000100CC" w:rsidRDefault="009F36B4" w:rsidP="00FD34E3">
            <w:pPr>
              <w:widowControl w:val="0"/>
              <w:suppressLineNumbers/>
              <w:suppressAutoHyphens/>
              <w:rPr>
                <w:sz w:val="20"/>
                <w:szCs w:val="20"/>
              </w:rPr>
            </w:pPr>
            <w:r w:rsidRPr="000100CC">
              <w:rPr>
                <w:sz w:val="20"/>
                <w:szCs w:val="20"/>
              </w:rPr>
              <w:t xml:space="preserve"> </w:t>
            </w:r>
          </w:p>
        </w:tc>
        <w:tc>
          <w:tcPr>
            <w:tcW w:w="1172" w:type="dxa"/>
            <w:tcBorders>
              <w:top w:val="nil"/>
              <w:left w:val="nil"/>
              <w:bottom w:val="nil"/>
              <w:right w:val="single" w:sz="4" w:space="0" w:color="auto"/>
            </w:tcBorders>
            <w:shd w:val="clear" w:color="auto" w:fill="CCCCCC"/>
            <w:noWrap/>
            <w:vAlign w:val="center"/>
          </w:tcPr>
          <w:p w:rsidR="009F36B4" w:rsidRPr="000100CC" w:rsidRDefault="009F36B4" w:rsidP="00FD34E3">
            <w:pPr>
              <w:widowControl w:val="0"/>
              <w:suppressLineNumbers/>
              <w:suppressAutoHyphens/>
              <w:rPr>
                <w:sz w:val="20"/>
                <w:szCs w:val="20"/>
              </w:rPr>
            </w:pPr>
            <w:r w:rsidRPr="000100CC">
              <w:rPr>
                <w:sz w:val="20"/>
                <w:szCs w:val="20"/>
              </w:rPr>
              <w:t xml:space="preserve"> </w:t>
            </w:r>
          </w:p>
        </w:tc>
        <w:tc>
          <w:tcPr>
            <w:tcW w:w="1120" w:type="dxa"/>
            <w:tcBorders>
              <w:top w:val="nil"/>
              <w:left w:val="nil"/>
              <w:bottom w:val="nil"/>
              <w:right w:val="single" w:sz="4" w:space="0" w:color="auto"/>
            </w:tcBorders>
            <w:shd w:val="clear" w:color="auto" w:fill="CCCCCC"/>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 xml:space="preserve"> </w:t>
            </w:r>
          </w:p>
        </w:tc>
        <w:tc>
          <w:tcPr>
            <w:tcW w:w="1317" w:type="dxa"/>
            <w:tcBorders>
              <w:top w:val="nil"/>
              <w:left w:val="nil"/>
              <w:bottom w:val="nil"/>
              <w:right w:val="single" w:sz="8" w:space="0" w:color="auto"/>
            </w:tcBorders>
            <w:shd w:val="clear" w:color="auto" w:fill="CCCCCC"/>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 xml:space="preserve"> </w:t>
            </w:r>
          </w:p>
        </w:tc>
      </w:tr>
      <w:tr w:rsidR="009F36B4" w:rsidRPr="000100CC">
        <w:trPr>
          <w:trHeight w:val="280"/>
          <w:jc w:val="center"/>
        </w:trPr>
        <w:tc>
          <w:tcPr>
            <w:tcW w:w="1460" w:type="dxa"/>
            <w:tcBorders>
              <w:top w:val="nil"/>
              <w:left w:val="single" w:sz="8" w:space="0" w:color="auto"/>
              <w:bottom w:val="single" w:sz="4" w:space="0" w:color="auto"/>
              <w:right w:val="nil"/>
            </w:tcBorders>
            <w:shd w:val="clear" w:color="auto" w:fill="auto"/>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English</w:t>
            </w:r>
          </w:p>
        </w:tc>
        <w:tc>
          <w:tcPr>
            <w:tcW w:w="1460" w:type="dxa"/>
            <w:tcBorders>
              <w:top w:val="single" w:sz="8" w:space="0" w:color="auto"/>
              <w:left w:val="single" w:sz="8" w:space="0" w:color="auto"/>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3153</w:t>
            </w:r>
          </w:p>
        </w:tc>
        <w:tc>
          <w:tcPr>
            <w:tcW w:w="1120" w:type="dxa"/>
            <w:tcBorders>
              <w:top w:val="single" w:sz="8" w:space="0" w:color="auto"/>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9489</w:t>
            </w:r>
          </w:p>
        </w:tc>
        <w:tc>
          <w:tcPr>
            <w:tcW w:w="1120" w:type="dxa"/>
            <w:tcBorders>
              <w:top w:val="single" w:sz="8" w:space="0" w:color="auto"/>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9394</w:t>
            </w:r>
          </w:p>
        </w:tc>
        <w:tc>
          <w:tcPr>
            <w:tcW w:w="1172" w:type="dxa"/>
            <w:tcBorders>
              <w:top w:val="single" w:sz="8" w:space="0" w:color="auto"/>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99.0%</w:t>
            </w:r>
          </w:p>
        </w:tc>
        <w:tc>
          <w:tcPr>
            <w:tcW w:w="1120" w:type="dxa"/>
            <w:tcBorders>
              <w:top w:val="single" w:sz="8" w:space="0" w:color="auto"/>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61</w:t>
            </w:r>
          </w:p>
        </w:tc>
        <w:tc>
          <w:tcPr>
            <w:tcW w:w="1317" w:type="dxa"/>
            <w:tcBorders>
              <w:top w:val="single" w:sz="8" w:space="0" w:color="auto"/>
              <w:left w:val="nil"/>
              <w:bottom w:val="single" w:sz="4" w:space="0" w:color="auto"/>
              <w:right w:val="single" w:sz="8"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99.4%</w:t>
            </w:r>
          </w:p>
        </w:tc>
      </w:tr>
      <w:tr w:rsidR="009F36B4" w:rsidRPr="000100CC">
        <w:trPr>
          <w:trHeight w:val="280"/>
          <w:jc w:val="center"/>
        </w:trPr>
        <w:tc>
          <w:tcPr>
            <w:tcW w:w="1460" w:type="dxa"/>
            <w:tcBorders>
              <w:top w:val="nil"/>
              <w:left w:val="single" w:sz="8" w:space="0" w:color="auto"/>
              <w:bottom w:val="single" w:sz="4" w:space="0" w:color="auto"/>
              <w:right w:val="nil"/>
            </w:tcBorders>
            <w:shd w:val="clear" w:color="auto" w:fill="auto"/>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American</w:t>
            </w:r>
          </w:p>
        </w:tc>
        <w:tc>
          <w:tcPr>
            <w:tcW w:w="1460" w:type="dxa"/>
            <w:tcBorders>
              <w:top w:val="nil"/>
              <w:left w:val="single" w:sz="8" w:space="0" w:color="auto"/>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675</w:t>
            </w:r>
          </w:p>
        </w:tc>
        <w:tc>
          <w:tcPr>
            <w:tcW w:w="1120" w:type="dxa"/>
            <w:tcBorders>
              <w:top w:val="nil"/>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2055</w:t>
            </w:r>
          </w:p>
        </w:tc>
        <w:tc>
          <w:tcPr>
            <w:tcW w:w="1120" w:type="dxa"/>
            <w:tcBorders>
              <w:top w:val="nil"/>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1809</w:t>
            </w:r>
          </w:p>
        </w:tc>
        <w:tc>
          <w:tcPr>
            <w:tcW w:w="1172" w:type="dxa"/>
            <w:tcBorders>
              <w:top w:val="nil"/>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88.0%</w:t>
            </w:r>
          </w:p>
        </w:tc>
        <w:tc>
          <w:tcPr>
            <w:tcW w:w="1120" w:type="dxa"/>
            <w:tcBorders>
              <w:top w:val="nil"/>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33</w:t>
            </w:r>
          </w:p>
        </w:tc>
        <w:tc>
          <w:tcPr>
            <w:tcW w:w="1317" w:type="dxa"/>
            <w:tcBorders>
              <w:top w:val="nil"/>
              <w:left w:val="nil"/>
              <w:bottom w:val="single" w:sz="4" w:space="0" w:color="auto"/>
              <w:right w:val="single" w:sz="8"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98.2%</w:t>
            </w:r>
          </w:p>
        </w:tc>
      </w:tr>
      <w:tr w:rsidR="009F36B4" w:rsidRPr="000100CC">
        <w:trPr>
          <w:trHeight w:val="300"/>
          <w:jc w:val="center"/>
        </w:trPr>
        <w:tc>
          <w:tcPr>
            <w:tcW w:w="1460" w:type="dxa"/>
            <w:tcBorders>
              <w:top w:val="nil"/>
              <w:left w:val="single" w:sz="8" w:space="0" w:color="auto"/>
              <w:bottom w:val="single" w:sz="4" w:space="0" w:color="auto"/>
              <w:right w:val="nil"/>
            </w:tcBorders>
            <w:shd w:val="clear" w:color="auto" w:fill="auto"/>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Danish</w:t>
            </w:r>
          </w:p>
        </w:tc>
        <w:tc>
          <w:tcPr>
            <w:tcW w:w="1460" w:type="dxa"/>
            <w:tcBorders>
              <w:top w:val="nil"/>
              <w:left w:val="single" w:sz="8" w:space="0" w:color="auto"/>
              <w:bottom w:val="single" w:sz="8"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677</w:t>
            </w:r>
          </w:p>
        </w:tc>
        <w:tc>
          <w:tcPr>
            <w:tcW w:w="1120" w:type="dxa"/>
            <w:tcBorders>
              <w:top w:val="nil"/>
              <w:left w:val="nil"/>
              <w:bottom w:val="single" w:sz="8"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2061</w:t>
            </w:r>
          </w:p>
        </w:tc>
        <w:tc>
          <w:tcPr>
            <w:tcW w:w="1120" w:type="dxa"/>
            <w:tcBorders>
              <w:top w:val="nil"/>
              <w:left w:val="nil"/>
              <w:bottom w:val="single" w:sz="8"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2042</w:t>
            </w:r>
          </w:p>
        </w:tc>
        <w:tc>
          <w:tcPr>
            <w:tcW w:w="1172" w:type="dxa"/>
            <w:tcBorders>
              <w:top w:val="nil"/>
              <w:left w:val="nil"/>
              <w:bottom w:val="single" w:sz="8"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99.1%</w:t>
            </w:r>
          </w:p>
        </w:tc>
        <w:tc>
          <w:tcPr>
            <w:tcW w:w="1120" w:type="dxa"/>
            <w:tcBorders>
              <w:top w:val="nil"/>
              <w:left w:val="nil"/>
              <w:bottom w:val="single" w:sz="8"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15</w:t>
            </w:r>
          </w:p>
        </w:tc>
        <w:tc>
          <w:tcPr>
            <w:tcW w:w="1317" w:type="dxa"/>
            <w:tcBorders>
              <w:top w:val="nil"/>
              <w:left w:val="nil"/>
              <w:bottom w:val="single" w:sz="8" w:space="0" w:color="auto"/>
              <w:right w:val="single" w:sz="8"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99.3%</w:t>
            </w:r>
          </w:p>
        </w:tc>
      </w:tr>
      <w:tr w:rsidR="009F36B4" w:rsidRPr="000100CC">
        <w:trPr>
          <w:trHeight w:val="300"/>
          <w:jc w:val="center"/>
        </w:trPr>
        <w:tc>
          <w:tcPr>
            <w:tcW w:w="1460" w:type="dxa"/>
            <w:tcBorders>
              <w:top w:val="nil"/>
              <w:left w:val="single" w:sz="8" w:space="0" w:color="auto"/>
              <w:bottom w:val="single" w:sz="4" w:space="0" w:color="auto"/>
              <w:right w:val="single" w:sz="4" w:space="0" w:color="auto"/>
            </w:tcBorders>
            <w:shd w:val="clear" w:color="auto" w:fill="CCCCCC"/>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 </w:t>
            </w:r>
          </w:p>
        </w:tc>
        <w:tc>
          <w:tcPr>
            <w:tcW w:w="1460" w:type="dxa"/>
            <w:tcBorders>
              <w:top w:val="nil"/>
              <w:left w:val="nil"/>
              <w:bottom w:val="nil"/>
              <w:right w:val="single" w:sz="4" w:space="0" w:color="auto"/>
            </w:tcBorders>
            <w:shd w:val="clear" w:color="auto" w:fill="CCCCCC"/>
            <w:noWrap/>
            <w:vAlign w:val="center"/>
          </w:tcPr>
          <w:p w:rsidR="009F36B4" w:rsidRPr="000100CC" w:rsidRDefault="009F36B4" w:rsidP="00FD34E3">
            <w:pPr>
              <w:widowControl w:val="0"/>
              <w:suppressLineNumbers/>
              <w:suppressAutoHyphens/>
              <w:rPr>
                <w:b/>
                <w:sz w:val="20"/>
                <w:szCs w:val="20"/>
              </w:rPr>
            </w:pPr>
            <w:r w:rsidRPr="000100CC">
              <w:rPr>
                <w:b/>
                <w:sz w:val="20"/>
                <w:szCs w:val="20"/>
              </w:rPr>
              <w:t>DEATHS</w:t>
            </w:r>
          </w:p>
        </w:tc>
        <w:tc>
          <w:tcPr>
            <w:tcW w:w="1120" w:type="dxa"/>
            <w:tcBorders>
              <w:top w:val="nil"/>
              <w:left w:val="nil"/>
              <w:bottom w:val="nil"/>
              <w:right w:val="single" w:sz="4" w:space="0" w:color="auto"/>
            </w:tcBorders>
            <w:shd w:val="clear" w:color="auto" w:fill="CCCCCC"/>
            <w:noWrap/>
            <w:vAlign w:val="center"/>
          </w:tcPr>
          <w:p w:rsidR="009F36B4" w:rsidRPr="000100CC" w:rsidRDefault="009F36B4" w:rsidP="00FD34E3">
            <w:pPr>
              <w:widowControl w:val="0"/>
              <w:suppressLineNumbers/>
              <w:suppressAutoHyphens/>
              <w:rPr>
                <w:sz w:val="20"/>
                <w:szCs w:val="20"/>
              </w:rPr>
            </w:pPr>
            <w:r w:rsidRPr="000100CC">
              <w:rPr>
                <w:sz w:val="20"/>
                <w:szCs w:val="20"/>
              </w:rPr>
              <w:t xml:space="preserve"> </w:t>
            </w:r>
          </w:p>
        </w:tc>
        <w:tc>
          <w:tcPr>
            <w:tcW w:w="1120" w:type="dxa"/>
            <w:tcBorders>
              <w:top w:val="nil"/>
              <w:left w:val="nil"/>
              <w:bottom w:val="nil"/>
              <w:right w:val="single" w:sz="4" w:space="0" w:color="auto"/>
            </w:tcBorders>
            <w:shd w:val="clear" w:color="auto" w:fill="CCCCCC"/>
            <w:noWrap/>
            <w:vAlign w:val="center"/>
          </w:tcPr>
          <w:p w:rsidR="009F36B4" w:rsidRPr="000100CC" w:rsidRDefault="009F36B4" w:rsidP="00FD34E3">
            <w:pPr>
              <w:widowControl w:val="0"/>
              <w:suppressLineNumbers/>
              <w:suppressAutoHyphens/>
              <w:rPr>
                <w:sz w:val="20"/>
                <w:szCs w:val="20"/>
              </w:rPr>
            </w:pPr>
            <w:r w:rsidRPr="000100CC">
              <w:rPr>
                <w:sz w:val="20"/>
                <w:szCs w:val="20"/>
              </w:rPr>
              <w:t xml:space="preserve"> </w:t>
            </w:r>
          </w:p>
        </w:tc>
        <w:tc>
          <w:tcPr>
            <w:tcW w:w="1172" w:type="dxa"/>
            <w:tcBorders>
              <w:top w:val="nil"/>
              <w:left w:val="nil"/>
              <w:bottom w:val="nil"/>
              <w:right w:val="single" w:sz="4" w:space="0" w:color="auto"/>
            </w:tcBorders>
            <w:shd w:val="clear" w:color="auto" w:fill="CCCCCC"/>
            <w:noWrap/>
            <w:vAlign w:val="center"/>
          </w:tcPr>
          <w:p w:rsidR="009F36B4" w:rsidRPr="000100CC" w:rsidRDefault="009F36B4" w:rsidP="00FD34E3">
            <w:pPr>
              <w:widowControl w:val="0"/>
              <w:suppressLineNumbers/>
              <w:suppressAutoHyphens/>
              <w:rPr>
                <w:sz w:val="20"/>
                <w:szCs w:val="20"/>
              </w:rPr>
            </w:pPr>
            <w:r w:rsidRPr="000100CC">
              <w:rPr>
                <w:sz w:val="20"/>
                <w:szCs w:val="20"/>
              </w:rPr>
              <w:t xml:space="preserve"> </w:t>
            </w:r>
          </w:p>
        </w:tc>
        <w:tc>
          <w:tcPr>
            <w:tcW w:w="1120" w:type="dxa"/>
            <w:tcBorders>
              <w:top w:val="nil"/>
              <w:left w:val="nil"/>
              <w:bottom w:val="nil"/>
              <w:right w:val="single" w:sz="4" w:space="0" w:color="auto"/>
            </w:tcBorders>
            <w:shd w:val="clear" w:color="auto" w:fill="CCCCCC"/>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 xml:space="preserve"> </w:t>
            </w:r>
          </w:p>
        </w:tc>
        <w:tc>
          <w:tcPr>
            <w:tcW w:w="1317" w:type="dxa"/>
            <w:tcBorders>
              <w:top w:val="nil"/>
              <w:left w:val="nil"/>
              <w:bottom w:val="nil"/>
              <w:right w:val="single" w:sz="8" w:space="0" w:color="auto"/>
            </w:tcBorders>
            <w:shd w:val="clear" w:color="auto" w:fill="CCCCCC"/>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 xml:space="preserve"> </w:t>
            </w:r>
          </w:p>
        </w:tc>
      </w:tr>
      <w:tr w:rsidR="009F36B4" w:rsidRPr="000100CC">
        <w:trPr>
          <w:trHeight w:val="280"/>
          <w:jc w:val="center"/>
        </w:trPr>
        <w:tc>
          <w:tcPr>
            <w:tcW w:w="1460" w:type="dxa"/>
            <w:tcBorders>
              <w:top w:val="nil"/>
              <w:left w:val="single" w:sz="8" w:space="0" w:color="auto"/>
              <w:bottom w:val="single" w:sz="4" w:space="0" w:color="auto"/>
              <w:right w:val="nil"/>
            </w:tcBorders>
            <w:shd w:val="clear" w:color="auto" w:fill="auto"/>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English</w:t>
            </w:r>
          </w:p>
        </w:tc>
        <w:tc>
          <w:tcPr>
            <w:tcW w:w="1460" w:type="dxa"/>
            <w:tcBorders>
              <w:top w:val="single" w:sz="8" w:space="0" w:color="auto"/>
              <w:left w:val="single" w:sz="8" w:space="0" w:color="auto"/>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3458</w:t>
            </w:r>
          </w:p>
        </w:tc>
        <w:tc>
          <w:tcPr>
            <w:tcW w:w="1120" w:type="dxa"/>
            <w:tcBorders>
              <w:top w:val="single" w:sz="8" w:space="0" w:color="auto"/>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8675</w:t>
            </w:r>
          </w:p>
        </w:tc>
        <w:tc>
          <w:tcPr>
            <w:tcW w:w="1120" w:type="dxa"/>
            <w:tcBorders>
              <w:top w:val="single" w:sz="8" w:space="0" w:color="auto"/>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8589</w:t>
            </w:r>
          </w:p>
        </w:tc>
        <w:tc>
          <w:tcPr>
            <w:tcW w:w="1172" w:type="dxa"/>
            <w:tcBorders>
              <w:top w:val="single" w:sz="8" w:space="0" w:color="auto"/>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99.0%</w:t>
            </w:r>
          </w:p>
        </w:tc>
        <w:tc>
          <w:tcPr>
            <w:tcW w:w="1120" w:type="dxa"/>
            <w:tcBorders>
              <w:top w:val="single" w:sz="8" w:space="0" w:color="auto"/>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83</w:t>
            </w:r>
          </w:p>
        </w:tc>
        <w:tc>
          <w:tcPr>
            <w:tcW w:w="1317" w:type="dxa"/>
            <w:tcBorders>
              <w:top w:val="single" w:sz="8" w:space="0" w:color="auto"/>
              <w:left w:val="nil"/>
              <w:bottom w:val="single" w:sz="4" w:space="0" w:color="auto"/>
              <w:right w:val="single" w:sz="8"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99.0%</w:t>
            </w:r>
          </w:p>
        </w:tc>
      </w:tr>
      <w:tr w:rsidR="009F36B4" w:rsidRPr="000100CC">
        <w:trPr>
          <w:trHeight w:val="280"/>
          <w:jc w:val="center"/>
        </w:trPr>
        <w:tc>
          <w:tcPr>
            <w:tcW w:w="1460" w:type="dxa"/>
            <w:tcBorders>
              <w:top w:val="nil"/>
              <w:left w:val="single" w:sz="8" w:space="0" w:color="auto"/>
              <w:bottom w:val="single" w:sz="4" w:space="0" w:color="auto"/>
              <w:right w:val="nil"/>
            </w:tcBorders>
            <w:shd w:val="clear" w:color="auto" w:fill="auto"/>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t>American</w:t>
            </w:r>
          </w:p>
        </w:tc>
        <w:tc>
          <w:tcPr>
            <w:tcW w:w="1460" w:type="dxa"/>
            <w:tcBorders>
              <w:top w:val="nil"/>
              <w:left w:val="single" w:sz="8" w:space="0" w:color="auto"/>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510</w:t>
            </w:r>
          </w:p>
        </w:tc>
        <w:tc>
          <w:tcPr>
            <w:tcW w:w="1120" w:type="dxa"/>
            <w:tcBorders>
              <w:top w:val="nil"/>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1305</w:t>
            </w:r>
          </w:p>
        </w:tc>
        <w:tc>
          <w:tcPr>
            <w:tcW w:w="1120" w:type="dxa"/>
            <w:tcBorders>
              <w:top w:val="nil"/>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1148</w:t>
            </w:r>
          </w:p>
        </w:tc>
        <w:tc>
          <w:tcPr>
            <w:tcW w:w="1172" w:type="dxa"/>
            <w:tcBorders>
              <w:top w:val="nil"/>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88.0%</w:t>
            </w:r>
          </w:p>
        </w:tc>
        <w:tc>
          <w:tcPr>
            <w:tcW w:w="1120" w:type="dxa"/>
            <w:tcBorders>
              <w:top w:val="nil"/>
              <w:left w:val="nil"/>
              <w:bottom w:val="single" w:sz="4"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28</w:t>
            </w:r>
          </w:p>
        </w:tc>
        <w:tc>
          <w:tcPr>
            <w:tcW w:w="1317" w:type="dxa"/>
            <w:tcBorders>
              <w:top w:val="nil"/>
              <w:left w:val="nil"/>
              <w:bottom w:val="single" w:sz="4" w:space="0" w:color="auto"/>
              <w:right w:val="single" w:sz="8"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97.6%</w:t>
            </w:r>
          </w:p>
        </w:tc>
      </w:tr>
      <w:tr w:rsidR="009F36B4" w:rsidRPr="000100CC">
        <w:trPr>
          <w:trHeight w:val="300"/>
          <w:jc w:val="center"/>
        </w:trPr>
        <w:tc>
          <w:tcPr>
            <w:tcW w:w="1460" w:type="dxa"/>
            <w:tcBorders>
              <w:top w:val="nil"/>
              <w:left w:val="single" w:sz="8" w:space="0" w:color="auto"/>
              <w:bottom w:val="single" w:sz="8" w:space="0" w:color="auto"/>
              <w:right w:val="nil"/>
            </w:tcBorders>
            <w:shd w:val="clear" w:color="auto" w:fill="auto"/>
            <w:noWrap/>
            <w:vAlign w:val="center"/>
          </w:tcPr>
          <w:p w:rsidR="009F36B4" w:rsidRPr="000100CC" w:rsidRDefault="009F36B4" w:rsidP="00FD34E3">
            <w:pPr>
              <w:widowControl w:val="0"/>
              <w:suppressLineNumbers/>
              <w:suppressAutoHyphens/>
              <w:rPr>
                <w:b/>
                <w:bCs/>
                <w:sz w:val="20"/>
                <w:szCs w:val="20"/>
              </w:rPr>
            </w:pPr>
            <w:r w:rsidRPr="000100CC">
              <w:rPr>
                <w:b/>
                <w:bCs/>
                <w:sz w:val="20"/>
                <w:szCs w:val="20"/>
              </w:rPr>
              <w:lastRenderedPageBreak/>
              <w:t>Danish</w:t>
            </w:r>
          </w:p>
        </w:tc>
        <w:tc>
          <w:tcPr>
            <w:tcW w:w="1460" w:type="dxa"/>
            <w:tcBorders>
              <w:top w:val="nil"/>
              <w:left w:val="single" w:sz="8" w:space="0" w:color="auto"/>
              <w:bottom w:val="single" w:sz="8"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833</w:t>
            </w:r>
          </w:p>
        </w:tc>
        <w:tc>
          <w:tcPr>
            <w:tcW w:w="1120" w:type="dxa"/>
            <w:tcBorders>
              <w:top w:val="nil"/>
              <w:left w:val="nil"/>
              <w:bottom w:val="single" w:sz="8"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2113</w:t>
            </w:r>
          </w:p>
        </w:tc>
        <w:tc>
          <w:tcPr>
            <w:tcW w:w="1120" w:type="dxa"/>
            <w:tcBorders>
              <w:top w:val="nil"/>
              <w:left w:val="nil"/>
              <w:bottom w:val="single" w:sz="8"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2093</w:t>
            </w:r>
          </w:p>
        </w:tc>
        <w:tc>
          <w:tcPr>
            <w:tcW w:w="1172" w:type="dxa"/>
            <w:tcBorders>
              <w:top w:val="nil"/>
              <w:left w:val="nil"/>
              <w:bottom w:val="single" w:sz="8"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99.1%</w:t>
            </w:r>
          </w:p>
        </w:tc>
        <w:tc>
          <w:tcPr>
            <w:tcW w:w="1120" w:type="dxa"/>
            <w:tcBorders>
              <w:top w:val="nil"/>
              <w:left w:val="nil"/>
              <w:bottom w:val="single" w:sz="8" w:space="0" w:color="auto"/>
              <w:right w:val="single" w:sz="4"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19</w:t>
            </w:r>
          </w:p>
        </w:tc>
        <w:tc>
          <w:tcPr>
            <w:tcW w:w="1317" w:type="dxa"/>
            <w:tcBorders>
              <w:top w:val="nil"/>
              <w:left w:val="nil"/>
              <w:bottom w:val="single" w:sz="8" w:space="0" w:color="auto"/>
              <w:right w:val="single" w:sz="8" w:space="0" w:color="auto"/>
            </w:tcBorders>
            <w:shd w:val="clear" w:color="auto" w:fill="auto"/>
            <w:noWrap/>
            <w:vAlign w:val="center"/>
          </w:tcPr>
          <w:p w:rsidR="009F36B4" w:rsidRPr="000100CC" w:rsidRDefault="009F36B4" w:rsidP="00FD34E3">
            <w:pPr>
              <w:widowControl w:val="0"/>
              <w:suppressLineNumbers/>
              <w:suppressAutoHyphens/>
              <w:jc w:val="right"/>
              <w:rPr>
                <w:sz w:val="20"/>
                <w:szCs w:val="20"/>
              </w:rPr>
            </w:pPr>
            <w:r w:rsidRPr="000100CC">
              <w:rPr>
                <w:sz w:val="20"/>
                <w:szCs w:val="20"/>
              </w:rPr>
              <w:t>99.1%</w:t>
            </w:r>
          </w:p>
        </w:tc>
      </w:tr>
    </w:tbl>
    <w:p w:rsidR="000100CC" w:rsidRDefault="000100CC" w:rsidP="00FD34E3">
      <w:pPr>
        <w:pStyle w:val="Caption"/>
        <w:widowControl w:val="0"/>
        <w:suppressLineNumbers/>
        <w:suppressAutoHyphens/>
        <w:jc w:val="center"/>
      </w:pPr>
    </w:p>
    <w:p w:rsidR="009F36B4" w:rsidRPr="00CD70A6" w:rsidRDefault="009F36B4" w:rsidP="00FD34E3">
      <w:pPr>
        <w:pStyle w:val="Caption"/>
        <w:widowControl w:val="0"/>
        <w:suppressLineNumbers/>
        <w:suppressAutoHyphens/>
        <w:jc w:val="center"/>
        <w:rPr>
          <w:b w:val="0"/>
          <w:sz w:val="22"/>
          <w:szCs w:val="22"/>
        </w:rPr>
      </w:pPr>
      <w:r w:rsidRPr="00CD70A6">
        <w:rPr>
          <w:sz w:val="22"/>
        </w:rPr>
        <w:t>Table 1</w:t>
      </w:r>
      <w:r w:rsidR="000100CC" w:rsidRPr="00CD70A6">
        <w:rPr>
          <w:sz w:val="22"/>
        </w:rPr>
        <w:t>.</w:t>
      </w:r>
      <w:r w:rsidRPr="00CD70A6">
        <w:rPr>
          <w:sz w:val="22"/>
        </w:rPr>
        <w:t xml:space="preserve"> </w:t>
      </w:r>
      <w:r w:rsidR="000100CC" w:rsidRPr="00CD70A6">
        <w:rPr>
          <w:sz w:val="22"/>
        </w:rPr>
        <w:t xml:space="preserve"> </w:t>
      </w:r>
      <w:r w:rsidRPr="00CD70A6">
        <w:rPr>
          <w:b w:val="0"/>
          <w:sz w:val="22"/>
        </w:rPr>
        <w:t>Extraction result detail</w:t>
      </w:r>
      <w:r w:rsidR="000100CC" w:rsidRPr="00CD70A6">
        <w:rPr>
          <w:b w:val="0"/>
          <w:sz w:val="22"/>
        </w:rPr>
        <w:t>.</w:t>
      </w:r>
    </w:p>
    <w:p w:rsidR="00901889" w:rsidRPr="006D5B9D" w:rsidRDefault="00901889" w:rsidP="00FD34E3">
      <w:pPr>
        <w:keepNext/>
        <w:autoSpaceDE w:val="0"/>
        <w:autoSpaceDN w:val="0"/>
        <w:adjustRightInd w:val="0"/>
        <w:rPr>
          <w:b/>
          <w:sz w:val="22"/>
          <w:szCs w:val="22"/>
        </w:rPr>
      </w:pPr>
    </w:p>
    <w:p w:rsidR="0074150C" w:rsidRDefault="00CD70A6" w:rsidP="00FD34E3">
      <w:pPr>
        <w:rPr>
          <w:color w:val="000000"/>
          <w:sz w:val="22"/>
          <w:szCs w:val="22"/>
        </w:rPr>
      </w:pPr>
      <w:r>
        <w:rPr>
          <w:color w:val="000000"/>
          <w:sz w:val="22"/>
          <w:szCs w:val="22"/>
        </w:rPr>
        <w:t>P</w:t>
      </w:r>
      <w:r w:rsidR="0065178A">
        <w:rPr>
          <w:color w:val="000000"/>
          <w:sz w:val="22"/>
          <w:szCs w:val="22"/>
        </w:rPr>
        <w:t>recision</w:t>
      </w:r>
      <w:r w:rsidR="00126D47" w:rsidRPr="00DC655E">
        <w:rPr>
          <w:color w:val="000000"/>
          <w:sz w:val="22"/>
          <w:szCs w:val="22"/>
        </w:rPr>
        <w:t xml:space="preserve"> </w:t>
      </w:r>
      <w:r>
        <w:rPr>
          <w:color w:val="000000"/>
          <w:sz w:val="22"/>
          <w:szCs w:val="22"/>
        </w:rPr>
        <w:t>results were</w:t>
      </w:r>
      <w:r w:rsidR="00126D47" w:rsidRPr="00DC655E">
        <w:rPr>
          <w:color w:val="000000"/>
          <w:sz w:val="22"/>
          <w:szCs w:val="22"/>
        </w:rPr>
        <w:t xml:space="preserve"> high</w:t>
      </w:r>
      <w:r w:rsidR="005E5359" w:rsidRPr="00DC655E">
        <w:rPr>
          <w:color w:val="000000"/>
          <w:sz w:val="22"/>
          <w:szCs w:val="22"/>
        </w:rPr>
        <w:t xml:space="preserve"> for </w:t>
      </w:r>
      <w:r w:rsidR="00DC655E">
        <w:rPr>
          <w:color w:val="000000"/>
          <w:sz w:val="22"/>
          <w:szCs w:val="22"/>
        </w:rPr>
        <w:t>all data sets individually as well as collectively.</w:t>
      </w:r>
      <w:r w:rsidR="00126D47" w:rsidRPr="00DC655E">
        <w:rPr>
          <w:color w:val="000000"/>
          <w:sz w:val="22"/>
          <w:szCs w:val="22"/>
        </w:rPr>
        <w:t xml:space="preserve">  </w:t>
      </w:r>
      <w:r w:rsidR="00916E81" w:rsidRPr="00DC655E">
        <w:rPr>
          <w:color w:val="000000"/>
          <w:sz w:val="22"/>
          <w:szCs w:val="22"/>
        </w:rPr>
        <w:t xml:space="preserve">If </w:t>
      </w:r>
      <w:r w:rsidR="00DC655E">
        <w:rPr>
          <w:color w:val="000000"/>
          <w:sz w:val="22"/>
          <w:szCs w:val="22"/>
        </w:rPr>
        <w:t xml:space="preserve">OntoES extracted an entity, </w:t>
      </w:r>
      <w:r w:rsidR="009B3E55">
        <w:rPr>
          <w:color w:val="000000"/>
          <w:sz w:val="22"/>
          <w:szCs w:val="22"/>
        </w:rPr>
        <w:t>it was usually</w:t>
      </w:r>
      <w:r w:rsidR="00916E81" w:rsidRPr="00DC655E">
        <w:rPr>
          <w:color w:val="000000"/>
          <w:sz w:val="22"/>
          <w:szCs w:val="22"/>
        </w:rPr>
        <w:t xml:space="preserve"> extracted correctly</w:t>
      </w:r>
      <w:r w:rsidR="00DC655E">
        <w:rPr>
          <w:color w:val="000000"/>
          <w:sz w:val="22"/>
          <w:szCs w:val="22"/>
        </w:rPr>
        <w:t xml:space="preserve">.  Recall results were mixed.  For both English and Danish records, recall was high, averaging above 95%, but for </w:t>
      </w:r>
      <w:r w:rsidR="0074150C">
        <w:rPr>
          <w:color w:val="000000"/>
          <w:sz w:val="22"/>
          <w:szCs w:val="22"/>
        </w:rPr>
        <w:t>the American records, recall averaged only about 88%.</w:t>
      </w:r>
    </w:p>
    <w:p w:rsidR="0074150C" w:rsidRPr="00DC655E" w:rsidRDefault="0074150C" w:rsidP="00D1103F">
      <w:pPr>
        <w:ind w:firstLine="360"/>
        <w:rPr>
          <w:color w:val="000000"/>
          <w:sz w:val="22"/>
          <w:szCs w:val="22"/>
        </w:rPr>
      </w:pPr>
      <w:r w:rsidRPr="00DC655E">
        <w:rPr>
          <w:color w:val="000000"/>
          <w:sz w:val="22"/>
          <w:szCs w:val="22"/>
        </w:rPr>
        <w:t xml:space="preserve">For </w:t>
      </w:r>
      <w:r>
        <w:rPr>
          <w:color w:val="000000"/>
          <w:sz w:val="22"/>
          <w:szCs w:val="22"/>
        </w:rPr>
        <w:t xml:space="preserve">these American records, </w:t>
      </w:r>
      <w:r w:rsidR="009B3E55">
        <w:rPr>
          <w:color w:val="000000"/>
          <w:sz w:val="22"/>
          <w:szCs w:val="22"/>
        </w:rPr>
        <w:t xml:space="preserve">which were </w:t>
      </w:r>
      <w:r>
        <w:rPr>
          <w:color w:val="000000"/>
          <w:sz w:val="22"/>
          <w:szCs w:val="22"/>
        </w:rPr>
        <w:t xml:space="preserve">taken from </w:t>
      </w:r>
      <w:r w:rsidRPr="00DC655E">
        <w:rPr>
          <w:color w:val="000000"/>
          <w:sz w:val="22"/>
          <w:szCs w:val="22"/>
        </w:rPr>
        <w:t>Beverly, Massachusetts town records, there were special recall problems.  The town records were constructed from vital, church, and cemetery records so that it is not unusual to have a great deal of duplicate information in parentheses or brackets like the fo</w:t>
      </w:r>
      <w:r w:rsidRPr="00DC655E">
        <w:rPr>
          <w:color w:val="000000"/>
          <w:sz w:val="22"/>
          <w:szCs w:val="22"/>
        </w:rPr>
        <w:t>l</w:t>
      </w:r>
      <w:r w:rsidRPr="00DC655E">
        <w:rPr>
          <w:color w:val="000000"/>
          <w:sz w:val="22"/>
          <w:szCs w:val="22"/>
        </w:rPr>
        <w:t>lowing birth</w:t>
      </w:r>
      <w:r>
        <w:rPr>
          <w:color w:val="000000"/>
          <w:sz w:val="22"/>
          <w:szCs w:val="22"/>
        </w:rPr>
        <w:t xml:space="preserve"> record</w:t>
      </w:r>
      <w:r w:rsidRPr="00DC655E">
        <w:rPr>
          <w:color w:val="000000"/>
          <w:sz w:val="22"/>
          <w:szCs w:val="22"/>
        </w:rPr>
        <w:t>:</w:t>
      </w:r>
    </w:p>
    <w:p w:rsidR="0074150C" w:rsidRPr="00DC655E" w:rsidRDefault="0074150C" w:rsidP="00FD34E3">
      <w:pPr>
        <w:ind w:firstLine="720"/>
        <w:rPr>
          <w:color w:val="000000"/>
          <w:sz w:val="22"/>
          <w:szCs w:val="22"/>
        </w:rPr>
      </w:pPr>
    </w:p>
    <w:p w:rsidR="0074150C" w:rsidRPr="009B3E55" w:rsidRDefault="0074150C" w:rsidP="00FD34E3">
      <w:pPr>
        <w:ind w:left="720"/>
        <w:rPr>
          <w:rFonts w:ascii="Lucida Console" w:hAnsi="Lucida Console"/>
          <w:color w:val="000000"/>
          <w:sz w:val="20"/>
          <w:szCs w:val="22"/>
        </w:rPr>
      </w:pPr>
      <w:r w:rsidRPr="009B3E55">
        <w:rPr>
          <w:rFonts w:ascii="Lucida Console" w:hAnsi="Lucida Console"/>
          <w:sz w:val="20"/>
          <w:szCs w:val="22"/>
        </w:rPr>
        <w:t>WOODBURY, Charles Henry [Charles William, P. R. 4.], s. Henry [hous</w:t>
      </w:r>
      <w:r w:rsidRPr="009B3E55">
        <w:rPr>
          <w:rFonts w:ascii="Lucida Console" w:hAnsi="Lucida Console"/>
          <w:sz w:val="20"/>
          <w:szCs w:val="22"/>
        </w:rPr>
        <w:t>e</w:t>
      </w:r>
      <w:r w:rsidRPr="009B3E55">
        <w:rPr>
          <w:rFonts w:ascii="Lucida Console" w:hAnsi="Lucida Console"/>
          <w:sz w:val="20"/>
          <w:szCs w:val="22"/>
        </w:rPr>
        <w:t>wright. dup.j and Henrietta (Galloup), Dec. 4, 1845.</w:t>
      </w:r>
    </w:p>
    <w:p w:rsidR="0074150C" w:rsidRPr="00DC655E" w:rsidRDefault="0074150C" w:rsidP="00FD34E3">
      <w:pPr>
        <w:rPr>
          <w:sz w:val="22"/>
          <w:szCs w:val="22"/>
        </w:rPr>
      </w:pPr>
    </w:p>
    <w:p w:rsidR="0074150C" w:rsidRPr="00DC655E" w:rsidRDefault="0074150C" w:rsidP="00FD34E3">
      <w:pPr>
        <w:rPr>
          <w:sz w:val="22"/>
          <w:szCs w:val="22"/>
        </w:rPr>
      </w:pPr>
      <w:r w:rsidRPr="00DC655E">
        <w:rPr>
          <w:sz w:val="22"/>
          <w:szCs w:val="22"/>
        </w:rPr>
        <w:t>In this case “Charles William”</w:t>
      </w:r>
      <w:r>
        <w:rPr>
          <w:sz w:val="22"/>
          <w:szCs w:val="22"/>
        </w:rPr>
        <w:t xml:space="preserve"> was</w:t>
      </w:r>
      <w:r w:rsidRPr="00DC655E">
        <w:rPr>
          <w:sz w:val="22"/>
          <w:szCs w:val="22"/>
        </w:rPr>
        <w:t xml:space="preserve"> missed as an alternate name for the same person</w:t>
      </w:r>
      <w:r>
        <w:rPr>
          <w:sz w:val="22"/>
          <w:szCs w:val="22"/>
        </w:rPr>
        <w:t xml:space="preserve"> as “Charles Henry” and was</w:t>
      </w:r>
      <w:r w:rsidRPr="00DC655E">
        <w:rPr>
          <w:sz w:val="22"/>
          <w:szCs w:val="22"/>
        </w:rPr>
        <w:t xml:space="preserve"> identified as another child</w:t>
      </w:r>
      <w:r>
        <w:rPr>
          <w:sz w:val="22"/>
          <w:szCs w:val="22"/>
        </w:rPr>
        <w:t>,</w:t>
      </w:r>
      <w:r w:rsidRPr="00DC655E">
        <w:rPr>
          <w:sz w:val="22"/>
          <w:szCs w:val="22"/>
        </w:rPr>
        <w:t xml:space="preserve"> possibly a twi</w:t>
      </w:r>
      <w:r>
        <w:rPr>
          <w:sz w:val="22"/>
          <w:szCs w:val="22"/>
        </w:rPr>
        <w:t>n.  A search for a surname for “Henry” incorrectly found</w:t>
      </w:r>
      <w:r w:rsidRPr="00DC655E">
        <w:rPr>
          <w:sz w:val="22"/>
          <w:szCs w:val="22"/>
        </w:rPr>
        <w:t xml:space="preserve"> “[ho</w:t>
      </w:r>
      <w:r>
        <w:rPr>
          <w:sz w:val="22"/>
          <w:szCs w:val="22"/>
        </w:rPr>
        <w:t>usewright”</w:t>
      </w:r>
      <w:r w:rsidRPr="00DC655E">
        <w:rPr>
          <w:sz w:val="22"/>
          <w:szCs w:val="22"/>
        </w:rPr>
        <w:t xml:space="preserve">.  The mother’s name “Henrietta (Galloup)” </w:t>
      </w:r>
      <w:r>
        <w:rPr>
          <w:sz w:val="22"/>
          <w:szCs w:val="22"/>
        </w:rPr>
        <w:t>was</w:t>
      </w:r>
      <w:r w:rsidRPr="00DC655E">
        <w:rPr>
          <w:sz w:val="22"/>
          <w:szCs w:val="22"/>
        </w:rPr>
        <w:t xml:space="preserve"> extracted, but with parentheses</w:t>
      </w:r>
      <w:r>
        <w:rPr>
          <w:sz w:val="22"/>
          <w:szCs w:val="22"/>
        </w:rPr>
        <w:t>.  A</w:t>
      </w:r>
      <w:r w:rsidRPr="00DC655E">
        <w:rPr>
          <w:sz w:val="22"/>
          <w:szCs w:val="22"/>
        </w:rPr>
        <w:t xml:space="preserve">lthough accurate, </w:t>
      </w:r>
      <w:r>
        <w:rPr>
          <w:sz w:val="22"/>
          <w:szCs w:val="22"/>
        </w:rPr>
        <w:t>the parentheses should b</w:t>
      </w:r>
      <w:r w:rsidRPr="00DC655E">
        <w:rPr>
          <w:sz w:val="22"/>
          <w:szCs w:val="22"/>
        </w:rPr>
        <w:t>e removed</w:t>
      </w:r>
      <w:r>
        <w:rPr>
          <w:sz w:val="22"/>
          <w:szCs w:val="22"/>
        </w:rPr>
        <w:t xml:space="preserve">, but we have not written </w:t>
      </w:r>
      <w:r w:rsidRPr="00DC655E">
        <w:rPr>
          <w:sz w:val="22"/>
          <w:szCs w:val="22"/>
        </w:rPr>
        <w:t xml:space="preserve">a method </w:t>
      </w:r>
      <w:r>
        <w:rPr>
          <w:sz w:val="22"/>
          <w:szCs w:val="22"/>
        </w:rPr>
        <w:t>to postprocess names to remove anomalies</w:t>
      </w:r>
      <w:r w:rsidRPr="00DC655E">
        <w:rPr>
          <w:sz w:val="22"/>
          <w:szCs w:val="22"/>
        </w:rPr>
        <w:t>.</w:t>
      </w:r>
    </w:p>
    <w:p w:rsidR="003E05AA" w:rsidRDefault="003E05AA" w:rsidP="00FD34E3">
      <w:pPr>
        <w:ind w:firstLine="360"/>
        <w:rPr>
          <w:color w:val="000000"/>
          <w:sz w:val="22"/>
          <w:szCs w:val="22"/>
        </w:rPr>
      </w:pPr>
      <w:r w:rsidRPr="003E05AA">
        <w:rPr>
          <w:color w:val="000000"/>
          <w:sz w:val="22"/>
          <w:szCs w:val="22"/>
        </w:rPr>
        <w:t>As an interesting aside, we report a few insights on our development of the ex</w:t>
      </w:r>
      <w:r w:rsidR="009B3E55">
        <w:rPr>
          <w:color w:val="000000"/>
          <w:sz w:val="22"/>
          <w:szCs w:val="22"/>
        </w:rPr>
        <w:t>traction ontologies themselves.</w:t>
      </w:r>
      <w:r w:rsidRPr="003E05AA">
        <w:rPr>
          <w:color w:val="000000"/>
          <w:sz w:val="22"/>
          <w:szCs w:val="22"/>
        </w:rPr>
        <w:t xml:space="preserve">  For English and Danish data, the accuracy for our initial attempts at extraction </w:t>
      </w:r>
      <w:r w:rsidR="009B3E55">
        <w:rPr>
          <w:color w:val="000000"/>
          <w:sz w:val="22"/>
          <w:szCs w:val="22"/>
        </w:rPr>
        <w:t xml:space="preserve">of the first few dozen records </w:t>
      </w:r>
      <w:r w:rsidRPr="003E05AA">
        <w:rPr>
          <w:color w:val="000000"/>
          <w:sz w:val="22"/>
          <w:szCs w:val="22"/>
        </w:rPr>
        <w:t xml:space="preserve">averaged 78%.  When the lexicons and terms were expanded, the accuracy </w:t>
      </w:r>
      <w:r w:rsidR="009B3E55">
        <w:rPr>
          <w:color w:val="000000"/>
          <w:sz w:val="22"/>
          <w:szCs w:val="22"/>
        </w:rPr>
        <w:t xml:space="preserve">rose to </w:t>
      </w:r>
      <w:r w:rsidRPr="003E05AA">
        <w:rPr>
          <w:color w:val="000000"/>
          <w:sz w:val="22"/>
          <w:szCs w:val="22"/>
        </w:rPr>
        <w:t>99%, as reported.  We conclude that for many data sets, experts can successfully build and improve e</w:t>
      </w:r>
      <w:r w:rsidRPr="003E05AA">
        <w:rPr>
          <w:color w:val="000000"/>
          <w:sz w:val="22"/>
          <w:szCs w:val="22"/>
        </w:rPr>
        <w:t>x</w:t>
      </w:r>
      <w:r w:rsidRPr="003E05AA">
        <w:rPr>
          <w:color w:val="000000"/>
          <w:sz w:val="22"/>
          <w:szCs w:val="22"/>
        </w:rPr>
        <w:t>traction ontologies to attain near perfect accuracy.  This is not the case for all genealogical records, ho</w:t>
      </w:r>
      <w:r w:rsidRPr="003E05AA">
        <w:rPr>
          <w:color w:val="000000"/>
          <w:sz w:val="22"/>
          <w:szCs w:val="22"/>
        </w:rPr>
        <w:t>w</w:t>
      </w:r>
      <w:r w:rsidRPr="003E05AA">
        <w:rPr>
          <w:color w:val="000000"/>
          <w:sz w:val="22"/>
          <w:szCs w:val="22"/>
        </w:rPr>
        <w:t xml:space="preserve">ever.  Our initial attempts to extract from the American </w:t>
      </w:r>
      <w:r w:rsidR="00CD70A6">
        <w:rPr>
          <w:color w:val="000000"/>
          <w:sz w:val="22"/>
          <w:szCs w:val="22"/>
        </w:rPr>
        <w:t>t</w:t>
      </w:r>
      <w:r w:rsidRPr="003E05AA">
        <w:rPr>
          <w:color w:val="000000"/>
          <w:sz w:val="22"/>
          <w:szCs w:val="22"/>
        </w:rPr>
        <w:t>own records averaged about 82%.  Subsequent recall, however, never exceeded 88%.</w:t>
      </w:r>
    </w:p>
    <w:p w:rsidR="003E05AA" w:rsidRPr="00997546" w:rsidRDefault="003769B2" w:rsidP="009B3E55">
      <w:pPr>
        <w:keepNext/>
        <w:numPr>
          <w:ilvl w:val="1"/>
          <w:numId w:val="17"/>
        </w:numPr>
        <w:autoSpaceDE w:val="0"/>
        <w:autoSpaceDN w:val="0"/>
        <w:adjustRightInd w:val="0"/>
        <w:spacing w:before="240" w:after="120"/>
        <w:rPr>
          <w:b/>
        </w:rPr>
      </w:pPr>
      <w:r>
        <w:rPr>
          <w:b/>
        </w:rPr>
        <w:t xml:space="preserve"> </w:t>
      </w:r>
      <w:r w:rsidR="003E05AA" w:rsidRPr="00E829A6">
        <w:rPr>
          <w:b/>
        </w:rPr>
        <w:t>Implementation Status</w:t>
      </w:r>
    </w:p>
    <w:p w:rsidR="004C301F" w:rsidRDefault="004C301F" w:rsidP="00D1103F">
      <w:pPr>
        <w:ind w:firstLine="360"/>
        <w:rPr>
          <w:bCs/>
          <w:sz w:val="22"/>
          <w:szCs w:val="22"/>
        </w:rPr>
      </w:pPr>
      <w:r>
        <w:rPr>
          <w:bCs/>
          <w:sz w:val="22"/>
          <w:szCs w:val="22"/>
        </w:rPr>
        <w:t>The prototype system we have built is large (large for a proof-of-concept prototype) and comprehe</w:t>
      </w:r>
      <w:r>
        <w:rPr>
          <w:bCs/>
          <w:sz w:val="22"/>
          <w:szCs w:val="22"/>
        </w:rPr>
        <w:t>n</w:t>
      </w:r>
      <w:r>
        <w:rPr>
          <w:bCs/>
          <w:sz w:val="22"/>
          <w:szCs w:val="22"/>
        </w:rPr>
        <w:t>sive (includes not only tools for information extraction and reasoning with rules, as explained here, but also tools like TISP [TE09] for automatic table interpretation, FOCIH [TEL09] for form-based ontology creation and information harvesting, TANGO [TEL+05] for generating ontologies from table collections, and AskOntoES [Vic06] for processing end-user free-form queries).  We call our larger prototype system the “Ontology Workbench” because it lets us experiment with tools for semi-automatically generating extraction ontologies and for applying extraction ontologies to annotate, organize, store, and query data in web documents.  Through our ontology workbench</w:t>
      </w:r>
      <w:r w:rsidR="00CD70A6">
        <w:rPr>
          <w:bCs/>
          <w:sz w:val="22"/>
          <w:szCs w:val="22"/>
        </w:rPr>
        <w:t>,</w:t>
      </w:r>
      <w:r>
        <w:rPr>
          <w:bCs/>
          <w:sz w:val="22"/>
          <w:szCs w:val="22"/>
        </w:rPr>
        <w:t xml:space="preserve"> we are exploring ways to superimpose a web of knowledge over the current web and thus enable a next-generation </w:t>
      </w:r>
      <w:r w:rsidR="00E54CFF">
        <w:rPr>
          <w:bCs/>
          <w:sz w:val="22"/>
          <w:szCs w:val="22"/>
        </w:rPr>
        <w:t>Semantic Web</w:t>
      </w:r>
      <w:r>
        <w:rPr>
          <w:bCs/>
          <w:sz w:val="22"/>
          <w:szCs w:val="22"/>
        </w:rPr>
        <w:t xml:space="preserve"> in which users can search the web with keywords as they do now but can also directly ask and and get answers to arbitrary free-form queries.</w:t>
      </w:r>
    </w:p>
    <w:p w:rsidR="004C301F" w:rsidRDefault="004C301F" w:rsidP="00D1103F">
      <w:pPr>
        <w:ind w:firstLine="360"/>
        <w:rPr>
          <w:bCs/>
          <w:sz w:val="22"/>
          <w:szCs w:val="22"/>
        </w:rPr>
      </w:pPr>
      <w:r>
        <w:rPr>
          <w:bCs/>
          <w:sz w:val="22"/>
          <w:szCs w:val="22"/>
        </w:rPr>
        <w:t>With respect to the work reported here, we have implemented an ontology editor that lets us create ontology structures (like the one in Figure 4), add instance recognizers for each object set in an ontology structure (e.g., Figure 5), and specify canonicalization algorithms (e.g., Figure 6).  Using the ontology editor, we have created the extraction ontologies for this project as well as a few dozen others for diffe</w:t>
      </w:r>
      <w:r>
        <w:rPr>
          <w:bCs/>
          <w:sz w:val="22"/>
          <w:szCs w:val="22"/>
        </w:rPr>
        <w:t>r</w:t>
      </w:r>
      <w:r>
        <w:rPr>
          <w:bCs/>
          <w:sz w:val="22"/>
          <w:szCs w:val="22"/>
        </w:rPr>
        <w:t xml:space="preserve">ent projects.  We have also implemented translators that convert much the results of applying extraction ontologies to </w:t>
      </w:r>
      <w:r w:rsidR="00E54CFF">
        <w:rPr>
          <w:bCs/>
          <w:sz w:val="22"/>
          <w:szCs w:val="22"/>
        </w:rPr>
        <w:t>Semantic Web</w:t>
      </w:r>
      <w:r>
        <w:rPr>
          <w:bCs/>
          <w:sz w:val="22"/>
          <w:szCs w:val="22"/>
        </w:rPr>
        <w:t xml:space="preserve"> languages, OWL and RDF.  We use Protégé [http://protégé.stanford.edu] which, in turn, uses Pellet [</w:t>
      </w:r>
      <w:r w:rsidRPr="00F3209E">
        <w:rPr>
          <w:bCs/>
          <w:sz w:val="22"/>
          <w:szCs w:val="22"/>
        </w:rPr>
        <w:t>http://clarkparsia.com/pellet/</w:t>
      </w:r>
      <w:r>
        <w:rPr>
          <w:bCs/>
          <w:sz w:val="22"/>
          <w:szCs w:val="22"/>
        </w:rPr>
        <w:t xml:space="preserve">] as our OWL reasoner.  We load our OWL/RDF data files into Protégé and use its SWRL interface to create our rules.  We then query the rules and base </w:t>
      </w:r>
      <w:r>
        <w:rPr>
          <w:bCs/>
          <w:sz w:val="22"/>
          <w:szCs w:val="22"/>
        </w:rPr>
        <w:lastRenderedPageBreak/>
        <w:t>data with SPARQL-DL [SP07], a reasoner for OWL-DL (a decidable subset of OWL), which is based on SPARQL, a query language for RDF data.</w:t>
      </w:r>
    </w:p>
    <w:p w:rsidR="004C301F" w:rsidRDefault="004C301F" w:rsidP="00D1103F">
      <w:pPr>
        <w:ind w:firstLine="360"/>
        <w:rPr>
          <w:bCs/>
          <w:sz w:val="22"/>
          <w:szCs w:val="22"/>
        </w:rPr>
      </w:pPr>
      <w:r>
        <w:rPr>
          <w:bCs/>
          <w:sz w:val="22"/>
          <w:szCs w:val="22"/>
        </w:rPr>
        <w:t>With respect to highly relevant work completed and underway in the ontology workbench, we me</w:t>
      </w:r>
      <w:r>
        <w:rPr>
          <w:bCs/>
          <w:sz w:val="22"/>
          <w:szCs w:val="22"/>
        </w:rPr>
        <w:t>n</w:t>
      </w:r>
      <w:r>
        <w:rPr>
          <w:bCs/>
          <w:sz w:val="22"/>
          <w:szCs w:val="22"/>
        </w:rPr>
        <w:t>tion four features of interest:  (1) annotation, (2) free-form queries, (3) results linked to original sources, and (4) explanatory reasoning chains.  When we extract information, we keep annotation information—source documents and location information for each item extracted.  Source documents include images, where the location information is a bounding box for items extracted originally via OCR or manually.  Then, when we query extracted information, we intercept and rewrite the query so that it also picks up the annotation information so that when it displays results they are all clickable items.  When a user clicks on a result, the system retrieves original documents, preprocesses them using the annotation information so that the query-result information is highlighted and then displays the page, scrolled to the part of the do</w:t>
      </w:r>
      <w:r>
        <w:rPr>
          <w:bCs/>
          <w:sz w:val="22"/>
          <w:szCs w:val="22"/>
        </w:rPr>
        <w:t>c</w:t>
      </w:r>
      <w:r>
        <w:rPr>
          <w:bCs/>
          <w:sz w:val="22"/>
          <w:szCs w:val="22"/>
        </w:rPr>
        <w:t>ument where the information is highlighted.  As an example, suppose a user types in the query:</w:t>
      </w:r>
    </w:p>
    <w:p w:rsidR="003E05AA" w:rsidRDefault="003E05AA" w:rsidP="00FD34E3">
      <w:pPr>
        <w:rPr>
          <w:color w:val="000000"/>
          <w:sz w:val="22"/>
          <w:szCs w:val="22"/>
        </w:rPr>
      </w:pPr>
    </w:p>
    <w:p w:rsidR="004C301F" w:rsidRPr="009B3E55" w:rsidRDefault="004C301F" w:rsidP="00FD34E3">
      <w:pPr>
        <w:keepNext/>
        <w:autoSpaceDE w:val="0"/>
        <w:autoSpaceDN w:val="0"/>
        <w:adjustRightInd w:val="0"/>
        <w:jc w:val="center"/>
        <w:rPr>
          <w:rFonts w:ascii="Lucida Console" w:hAnsi="Lucida Console"/>
          <w:bCs/>
          <w:sz w:val="20"/>
          <w:szCs w:val="22"/>
        </w:rPr>
      </w:pPr>
      <w:r w:rsidRPr="009B3E55">
        <w:rPr>
          <w:rFonts w:ascii="Lucida Console" w:hAnsi="Lucida Console"/>
          <w:bCs/>
          <w:sz w:val="20"/>
          <w:szCs w:val="22"/>
        </w:rPr>
        <w:t xml:space="preserve">Who is the </w:t>
      </w:r>
      <w:r w:rsidRPr="009B3E55">
        <w:rPr>
          <w:rFonts w:ascii="Lucida Console" w:hAnsi="Lucida Console"/>
          <w:bCs/>
          <w:sz w:val="20"/>
          <w:szCs w:val="22"/>
          <w:shd w:val="clear" w:color="auto" w:fill="CCCCCC"/>
        </w:rPr>
        <w:t>husband of</w:t>
      </w:r>
      <w:r w:rsidRPr="009B3E55">
        <w:rPr>
          <w:rFonts w:ascii="Lucida Console" w:hAnsi="Lucida Console"/>
          <w:bCs/>
          <w:sz w:val="20"/>
          <w:szCs w:val="22"/>
        </w:rPr>
        <w:t xml:space="preserve"> </w:t>
      </w:r>
      <w:r w:rsidRPr="009B3E55">
        <w:rPr>
          <w:rFonts w:ascii="Lucida Console" w:hAnsi="Lucida Console"/>
          <w:bCs/>
          <w:sz w:val="20"/>
          <w:szCs w:val="22"/>
          <w:shd w:val="clear" w:color="auto" w:fill="CCCCCC"/>
        </w:rPr>
        <w:t>Christian Denman</w:t>
      </w:r>
      <w:r w:rsidRPr="009B3E55">
        <w:rPr>
          <w:rFonts w:ascii="Lucida Console" w:hAnsi="Lucida Console"/>
          <w:bCs/>
          <w:sz w:val="20"/>
          <w:szCs w:val="22"/>
        </w:rPr>
        <w:t>?</w:t>
      </w:r>
    </w:p>
    <w:p w:rsidR="004C301F" w:rsidRDefault="004C301F" w:rsidP="00FD34E3">
      <w:pPr>
        <w:keepNext/>
        <w:autoSpaceDE w:val="0"/>
        <w:autoSpaceDN w:val="0"/>
        <w:adjustRightInd w:val="0"/>
        <w:rPr>
          <w:bCs/>
          <w:sz w:val="22"/>
          <w:szCs w:val="22"/>
        </w:rPr>
      </w:pPr>
    </w:p>
    <w:p w:rsidR="004C301F" w:rsidRDefault="004C301F" w:rsidP="00FD34E3">
      <w:pPr>
        <w:keepNext/>
        <w:autoSpaceDE w:val="0"/>
        <w:autoSpaceDN w:val="0"/>
        <w:adjustRightInd w:val="0"/>
        <w:rPr>
          <w:bCs/>
          <w:sz w:val="22"/>
          <w:szCs w:val="22"/>
        </w:rPr>
      </w:pPr>
      <w:r>
        <w:rPr>
          <w:bCs/>
          <w:sz w:val="22"/>
          <w:szCs w:val="22"/>
        </w:rPr>
        <w:t>The highlighting on the query marks the items the system “understands” an</w:t>
      </w:r>
      <w:r w:rsidR="009B3E55">
        <w:rPr>
          <w:bCs/>
          <w:sz w:val="22"/>
          <w:szCs w:val="22"/>
        </w:rPr>
        <w:t xml:space="preserve">d is able to map to a populated </w:t>
      </w:r>
      <w:r>
        <w:rPr>
          <w:bCs/>
          <w:sz w:val="22"/>
          <w:szCs w:val="22"/>
        </w:rPr>
        <w:t xml:space="preserve">extraction ontology.   </w:t>
      </w:r>
      <w:r w:rsidR="009B3E55">
        <w:rPr>
          <w:bCs/>
          <w:sz w:val="22"/>
          <w:szCs w:val="22"/>
        </w:rPr>
        <w:t>T</w:t>
      </w:r>
      <w:r>
        <w:rPr>
          <w:bCs/>
          <w:sz w:val="22"/>
          <w:szCs w:val="22"/>
        </w:rPr>
        <w:t>he system generates and executes a SPARQL-DL query, which returns the results:</w:t>
      </w:r>
    </w:p>
    <w:p w:rsidR="004C301F" w:rsidRDefault="004C301F" w:rsidP="00FD34E3">
      <w:pPr>
        <w:keepNext/>
        <w:autoSpaceDE w:val="0"/>
        <w:autoSpaceDN w:val="0"/>
        <w:adjustRightInd w:val="0"/>
        <w:rPr>
          <w:bCs/>
          <w:sz w:val="22"/>
          <w:szCs w:val="22"/>
        </w:rPr>
      </w:pPr>
    </w:p>
    <w:p w:rsidR="004C301F" w:rsidRPr="009B3E55" w:rsidRDefault="004C301F" w:rsidP="00FD34E3">
      <w:pPr>
        <w:keepNext/>
        <w:autoSpaceDE w:val="0"/>
        <w:autoSpaceDN w:val="0"/>
        <w:adjustRightInd w:val="0"/>
        <w:jc w:val="center"/>
        <w:rPr>
          <w:rFonts w:ascii="Lucida Console" w:hAnsi="Lucida Console"/>
          <w:bCs/>
          <w:sz w:val="20"/>
          <w:szCs w:val="22"/>
          <w:u w:val="single"/>
        </w:rPr>
      </w:pPr>
      <w:r w:rsidRPr="009B3E55">
        <w:rPr>
          <w:rFonts w:ascii="Lucida Console" w:hAnsi="Lucida Console"/>
          <w:bCs/>
          <w:sz w:val="20"/>
          <w:szCs w:val="22"/>
          <w:u w:val="single"/>
        </w:rPr>
        <w:t>Nicholas Patch</w:t>
      </w:r>
    </w:p>
    <w:p w:rsidR="004C301F" w:rsidRDefault="004C301F" w:rsidP="00FD34E3">
      <w:pPr>
        <w:rPr>
          <w:color w:val="000000"/>
          <w:sz w:val="22"/>
          <w:szCs w:val="22"/>
        </w:rPr>
      </w:pPr>
    </w:p>
    <w:p w:rsidR="00354088" w:rsidRDefault="00786554" w:rsidP="00354088">
      <w:pPr>
        <w:ind w:firstLine="360"/>
        <w:rPr>
          <w:color w:val="000000"/>
          <w:sz w:val="22"/>
          <w:szCs w:val="22"/>
        </w:rPr>
      </w:pPr>
      <w:r>
        <w:rPr>
          <w:bCs/>
          <w:sz w:val="22"/>
          <w:szCs w:val="22"/>
        </w:rPr>
        <w:t>When a user now clicks on the result, Nicholas Patch, the system displays the highlighted source do</w:t>
      </w:r>
      <w:r>
        <w:rPr>
          <w:bCs/>
          <w:sz w:val="22"/>
          <w:szCs w:val="22"/>
        </w:rPr>
        <w:t>c</w:t>
      </w:r>
      <w:r>
        <w:rPr>
          <w:bCs/>
          <w:sz w:val="22"/>
          <w:szCs w:val="22"/>
        </w:rPr>
        <w:t xml:space="preserve">ument in Figure </w:t>
      </w:r>
      <w:r w:rsidR="00354088">
        <w:rPr>
          <w:bCs/>
          <w:sz w:val="22"/>
          <w:szCs w:val="22"/>
        </w:rPr>
        <w:t>10</w:t>
      </w:r>
      <w:r>
        <w:rPr>
          <w:bCs/>
          <w:sz w:val="22"/>
          <w:szCs w:val="22"/>
        </w:rPr>
        <w:t xml:space="preserve"> and the reasoning chain in Figure 1</w:t>
      </w:r>
      <w:r w:rsidR="00354088">
        <w:rPr>
          <w:bCs/>
          <w:sz w:val="22"/>
          <w:szCs w:val="22"/>
        </w:rPr>
        <w:t>1</w:t>
      </w:r>
      <w:r>
        <w:rPr>
          <w:bCs/>
          <w:sz w:val="22"/>
          <w:szCs w:val="22"/>
        </w:rPr>
        <w:t>.</w:t>
      </w:r>
      <w:r w:rsidR="00354088" w:rsidRPr="00354088">
        <w:rPr>
          <w:color w:val="000000"/>
          <w:sz w:val="22"/>
          <w:szCs w:val="22"/>
        </w:rPr>
        <w:t xml:space="preserve"> </w:t>
      </w:r>
    </w:p>
    <w:p w:rsidR="00354088" w:rsidRPr="00F75497" w:rsidRDefault="00354088" w:rsidP="00354088">
      <w:pPr>
        <w:ind w:firstLine="360"/>
        <w:rPr>
          <w:color w:val="000000"/>
          <w:sz w:val="22"/>
          <w:szCs w:val="22"/>
        </w:rPr>
      </w:pPr>
    </w:p>
    <w:tbl>
      <w:tblPr>
        <w:tblStyle w:val="TableGrid"/>
        <w:tblW w:w="0" w:type="auto"/>
        <w:jc w:val="center"/>
        <w:tblLook w:val="00BF"/>
      </w:tblPr>
      <w:tblGrid>
        <w:gridCol w:w="4608"/>
      </w:tblGrid>
      <w:tr w:rsidR="00354088">
        <w:trPr>
          <w:jc w:val="center"/>
        </w:trPr>
        <w:tc>
          <w:tcPr>
            <w:tcW w:w="4608" w:type="dxa"/>
          </w:tcPr>
          <w:p w:rsidR="00354088" w:rsidRPr="000100CC" w:rsidRDefault="00354088" w:rsidP="00354088">
            <w:pPr>
              <w:keepNext/>
              <w:keepLines/>
              <w:widowControl w:val="0"/>
              <w:autoSpaceDE w:val="0"/>
              <w:autoSpaceDN w:val="0"/>
              <w:adjustRightInd w:val="0"/>
              <w:rPr>
                <w:rFonts w:ascii="Times" w:hAnsi="Times" w:cs="Times"/>
                <w:b/>
                <w:bCs/>
                <w:szCs w:val="36"/>
              </w:rPr>
            </w:pPr>
            <w:r w:rsidRPr="000100CC">
              <w:rPr>
                <w:rFonts w:ascii="Times" w:hAnsi="Times" w:cs="Times"/>
                <w:b/>
                <w:bCs/>
                <w:szCs w:val="36"/>
              </w:rPr>
              <w:t>South Petherton Marriages</w:t>
            </w:r>
          </w:p>
          <w:p w:rsidR="007D0734" w:rsidRDefault="007D0734" w:rsidP="00354088">
            <w:pPr>
              <w:keepNext/>
              <w:keepLines/>
              <w:widowControl w:val="0"/>
              <w:autoSpaceDE w:val="0"/>
              <w:autoSpaceDN w:val="0"/>
              <w:adjustRightInd w:val="0"/>
              <w:rPr>
                <w:rFonts w:ascii="Times" w:hAnsi="Times" w:cs="Times"/>
                <w:sz w:val="20"/>
              </w:rPr>
            </w:pPr>
          </w:p>
          <w:p w:rsidR="00354088" w:rsidRPr="000100CC" w:rsidRDefault="00354088" w:rsidP="00354088">
            <w:pPr>
              <w:keepNext/>
              <w:keepLines/>
              <w:widowControl w:val="0"/>
              <w:autoSpaceDE w:val="0"/>
              <w:autoSpaceDN w:val="0"/>
              <w:adjustRightInd w:val="0"/>
              <w:rPr>
                <w:rFonts w:ascii="Times" w:hAnsi="Times" w:cs="Times"/>
                <w:sz w:val="20"/>
              </w:rPr>
            </w:pPr>
            <w:r w:rsidRPr="000100CC">
              <w:rPr>
                <w:rFonts w:ascii="Times" w:hAnsi="Times" w:cs="Times"/>
                <w:sz w:val="20"/>
              </w:rPr>
              <w:t xml:space="preserve">same day 1576 </w:t>
            </w:r>
            <w:r w:rsidRPr="00354088">
              <w:rPr>
                <w:rFonts w:ascii="Times" w:hAnsi="Times" w:cs="Times"/>
                <w:sz w:val="20"/>
                <w:shd w:val="clear" w:color="auto" w:fill="CCCCCC"/>
              </w:rPr>
              <w:t>Nicholas Patch</w:t>
            </w:r>
            <w:r w:rsidRPr="000100CC">
              <w:rPr>
                <w:rFonts w:ascii="Times" w:hAnsi="Times" w:cs="Times"/>
                <w:sz w:val="20"/>
              </w:rPr>
              <w:t xml:space="preserve"> and </w:t>
            </w:r>
            <w:r w:rsidRPr="00354088">
              <w:rPr>
                <w:rFonts w:ascii="Times" w:hAnsi="Times" w:cs="Times"/>
                <w:sz w:val="20"/>
                <w:shd w:val="clear" w:color="auto" w:fill="CCCCCC"/>
              </w:rPr>
              <w:t>Christian Denman</w:t>
            </w:r>
            <w:r w:rsidRPr="000100CC">
              <w:rPr>
                <w:rFonts w:ascii="Times" w:hAnsi="Times" w:cs="Times"/>
                <w:sz w:val="20"/>
              </w:rPr>
              <w:t xml:space="preserve"> </w:t>
            </w:r>
          </w:p>
          <w:p w:rsidR="00354088" w:rsidRPr="000100CC" w:rsidRDefault="00354088" w:rsidP="00354088">
            <w:pPr>
              <w:keepNext/>
              <w:keepLines/>
              <w:widowControl w:val="0"/>
              <w:autoSpaceDE w:val="0"/>
              <w:autoSpaceDN w:val="0"/>
              <w:adjustRightInd w:val="0"/>
              <w:rPr>
                <w:rFonts w:ascii="Times" w:hAnsi="Times" w:cs="Times"/>
                <w:sz w:val="20"/>
              </w:rPr>
            </w:pPr>
            <w:r w:rsidRPr="000100CC">
              <w:rPr>
                <w:rFonts w:ascii="Times" w:hAnsi="Times" w:cs="Times"/>
                <w:sz w:val="20"/>
              </w:rPr>
              <w:t xml:space="preserve">26 Jan 1605 Richard Patch and Joan Lavor </w:t>
            </w:r>
          </w:p>
          <w:p w:rsidR="00354088" w:rsidRPr="000100CC" w:rsidRDefault="00354088" w:rsidP="00354088">
            <w:pPr>
              <w:keepNext/>
              <w:keepLines/>
              <w:widowControl w:val="0"/>
              <w:autoSpaceDE w:val="0"/>
              <w:autoSpaceDN w:val="0"/>
              <w:adjustRightInd w:val="0"/>
              <w:rPr>
                <w:rFonts w:ascii="Times" w:hAnsi="Times" w:cs="Times"/>
                <w:sz w:val="20"/>
              </w:rPr>
            </w:pPr>
            <w:r w:rsidRPr="000100CC">
              <w:rPr>
                <w:rFonts w:ascii="Times" w:hAnsi="Times" w:cs="Times"/>
                <w:sz w:val="20"/>
              </w:rPr>
              <w:t xml:space="preserve">25-Sep 1613 John Elliott and Joan Woodbery </w:t>
            </w:r>
          </w:p>
          <w:p w:rsidR="00354088" w:rsidRPr="000100CC" w:rsidRDefault="00354088" w:rsidP="00354088">
            <w:pPr>
              <w:keepNext/>
              <w:keepLines/>
              <w:widowControl w:val="0"/>
              <w:autoSpaceDE w:val="0"/>
              <w:autoSpaceDN w:val="0"/>
              <w:adjustRightInd w:val="0"/>
              <w:rPr>
                <w:rFonts w:ascii="Times" w:hAnsi="Times" w:cs="Times"/>
                <w:sz w:val="20"/>
              </w:rPr>
            </w:pPr>
            <w:r w:rsidRPr="000100CC">
              <w:rPr>
                <w:rFonts w:ascii="Times" w:hAnsi="Times" w:cs="Times"/>
                <w:sz w:val="20"/>
              </w:rPr>
              <w:t xml:space="preserve">7-Aug 1615 Thomas Prime and Maria Parry </w:t>
            </w:r>
          </w:p>
          <w:p w:rsidR="00354088" w:rsidRPr="000100CC" w:rsidRDefault="00354088" w:rsidP="00354088">
            <w:pPr>
              <w:keepNext/>
              <w:keepLines/>
              <w:widowControl w:val="0"/>
              <w:autoSpaceDE w:val="0"/>
              <w:autoSpaceDN w:val="0"/>
              <w:adjustRightInd w:val="0"/>
              <w:rPr>
                <w:rFonts w:ascii="Times" w:hAnsi="Times" w:cs="Times"/>
                <w:sz w:val="20"/>
              </w:rPr>
            </w:pPr>
            <w:r w:rsidRPr="000100CC">
              <w:rPr>
                <w:rFonts w:ascii="Times" w:hAnsi="Times" w:cs="Times"/>
                <w:sz w:val="20"/>
              </w:rPr>
              <w:t xml:space="preserve">29-Jan 1616 William Woodbery and Elizabeth Patch </w:t>
            </w:r>
          </w:p>
          <w:p w:rsidR="00354088" w:rsidRPr="000100CC" w:rsidRDefault="00354088" w:rsidP="00354088">
            <w:pPr>
              <w:keepNext/>
              <w:keepLines/>
              <w:widowControl w:val="0"/>
              <w:autoSpaceDE w:val="0"/>
              <w:autoSpaceDN w:val="0"/>
              <w:adjustRightInd w:val="0"/>
              <w:rPr>
                <w:rFonts w:ascii="Times" w:hAnsi="Times" w:cs="Times"/>
                <w:sz w:val="20"/>
              </w:rPr>
            </w:pPr>
            <w:r w:rsidRPr="000100CC">
              <w:rPr>
                <w:rFonts w:ascii="Times" w:hAnsi="Times" w:cs="Times"/>
                <w:sz w:val="20"/>
              </w:rPr>
              <w:t xml:space="preserve">2-May 1620 William Hillerd and Fortu: Patch </w:t>
            </w:r>
          </w:p>
          <w:p w:rsidR="00354088" w:rsidRPr="000100CC" w:rsidRDefault="00354088" w:rsidP="00354088">
            <w:pPr>
              <w:keepNext/>
              <w:keepLines/>
              <w:widowControl w:val="0"/>
              <w:autoSpaceDE w:val="0"/>
              <w:autoSpaceDN w:val="0"/>
              <w:adjustRightInd w:val="0"/>
              <w:rPr>
                <w:rFonts w:ascii="Times" w:hAnsi="Times" w:cs="Times"/>
                <w:sz w:val="20"/>
              </w:rPr>
            </w:pPr>
            <w:r w:rsidRPr="000100CC">
              <w:rPr>
                <w:rFonts w:ascii="Times" w:hAnsi="Times" w:cs="Times"/>
                <w:sz w:val="20"/>
              </w:rPr>
              <w:t xml:space="preserve">17-Sep 1622 Nicholas Patch and Elizabeth Owsley </w:t>
            </w:r>
          </w:p>
          <w:p w:rsidR="00354088" w:rsidRPr="000100CC" w:rsidRDefault="00354088" w:rsidP="00354088">
            <w:pPr>
              <w:keepNext/>
              <w:keepLines/>
              <w:widowControl w:val="0"/>
              <w:autoSpaceDE w:val="0"/>
              <w:autoSpaceDN w:val="0"/>
              <w:adjustRightInd w:val="0"/>
              <w:rPr>
                <w:rFonts w:ascii="Times" w:hAnsi="Times" w:cs="Times"/>
                <w:sz w:val="20"/>
              </w:rPr>
            </w:pPr>
            <w:r w:rsidRPr="000100CC">
              <w:rPr>
                <w:rFonts w:ascii="Times" w:hAnsi="Times" w:cs="Times"/>
                <w:sz w:val="20"/>
              </w:rPr>
              <w:t xml:space="preserve">22-Jan 1627 Richard Patch and Mary White </w:t>
            </w:r>
          </w:p>
          <w:p w:rsidR="00354088" w:rsidRPr="000100CC" w:rsidRDefault="00354088" w:rsidP="00354088">
            <w:pPr>
              <w:keepNext/>
              <w:keepLines/>
              <w:widowControl w:val="0"/>
              <w:autoSpaceDE w:val="0"/>
              <w:autoSpaceDN w:val="0"/>
              <w:adjustRightInd w:val="0"/>
              <w:rPr>
                <w:rFonts w:ascii="Times" w:hAnsi="Times" w:cs="Times"/>
                <w:sz w:val="20"/>
              </w:rPr>
            </w:pPr>
            <w:r w:rsidRPr="000100CC">
              <w:rPr>
                <w:rFonts w:ascii="Times" w:hAnsi="Times" w:cs="Times"/>
                <w:sz w:val="20"/>
              </w:rPr>
              <w:t xml:space="preserve">15-Jan 1630 Andrew Elliott and Joan Patch </w:t>
            </w:r>
          </w:p>
          <w:p w:rsidR="00354088" w:rsidRPr="00354088" w:rsidRDefault="00354088" w:rsidP="00354088">
            <w:pPr>
              <w:keepNext/>
              <w:keepLines/>
              <w:rPr>
                <w:color w:val="000000"/>
                <w:sz w:val="22"/>
                <w:szCs w:val="22"/>
              </w:rPr>
            </w:pPr>
            <w:r w:rsidRPr="000100CC">
              <w:rPr>
                <w:rFonts w:ascii="Times" w:hAnsi="Times" w:cs="Times"/>
                <w:sz w:val="20"/>
              </w:rPr>
              <w:t>12-Feb 1639 Andrew Elliott and Joan Pitts</w:t>
            </w:r>
          </w:p>
        </w:tc>
      </w:tr>
    </w:tbl>
    <w:p w:rsidR="00786554" w:rsidRPr="001D7DDC" w:rsidRDefault="00786554" w:rsidP="00FD34E3">
      <w:pPr>
        <w:keepNext/>
        <w:ind w:firstLine="720"/>
        <w:jc w:val="center"/>
        <w:rPr>
          <w:sz w:val="16"/>
        </w:rPr>
      </w:pPr>
    </w:p>
    <w:p w:rsidR="00354088" w:rsidRPr="00CD70A6" w:rsidRDefault="00786554" w:rsidP="001D7DDC">
      <w:pPr>
        <w:pStyle w:val="Caption"/>
        <w:jc w:val="center"/>
        <w:rPr>
          <w:b w:val="0"/>
          <w:sz w:val="22"/>
        </w:rPr>
      </w:pPr>
      <w:r w:rsidRPr="00CD70A6">
        <w:rPr>
          <w:sz w:val="22"/>
        </w:rPr>
        <w:t xml:space="preserve">Figure </w:t>
      </w:r>
      <w:r w:rsidR="00A26D58" w:rsidRPr="00CD70A6">
        <w:rPr>
          <w:sz w:val="22"/>
        </w:rPr>
        <w:t>1</w:t>
      </w:r>
      <w:r w:rsidR="00354088" w:rsidRPr="00CD70A6">
        <w:rPr>
          <w:sz w:val="22"/>
        </w:rPr>
        <w:t>0.</w:t>
      </w:r>
      <w:r w:rsidRPr="00CD70A6">
        <w:rPr>
          <w:sz w:val="22"/>
        </w:rPr>
        <w:t xml:space="preserve">  </w:t>
      </w:r>
      <w:r w:rsidRPr="00CD70A6">
        <w:rPr>
          <w:b w:val="0"/>
          <w:sz w:val="22"/>
        </w:rPr>
        <w:t>Highlighted document for sample query</w:t>
      </w:r>
      <w:r w:rsidR="00354088" w:rsidRPr="00CD70A6">
        <w:rPr>
          <w:b w:val="0"/>
          <w:sz w:val="22"/>
        </w:rPr>
        <w:t>.</w:t>
      </w:r>
    </w:p>
    <w:p w:rsidR="001D7DDC" w:rsidRDefault="001D7DDC" w:rsidP="00354088"/>
    <w:p w:rsidR="00786554" w:rsidRPr="00354088" w:rsidRDefault="00786554" w:rsidP="00354088"/>
    <w:tbl>
      <w:tblPr>
        <w:tblStyle w:val="TableGrid"/>
        <w:tblW w:w="0" w:type="auto"/>
        <w:jc w:val="center"/>
        <w:tblLook w:val="00BF"/>
      </w:tblPr>
      <w:tblGrid>
        <w:gridCol w:w="7308"/>
      </w:tblGrid>
      <w:tr w:rsidR="00354088">
        <w:trPr>
          <w:jc w:val="center"/>
        </w:trPr>
        <w:tc>
          <w:tcPr>
            <w:tcW w:w="7308" w:type="dxa"/>
          </w:tcPr>
          <w:p w:rsidR="00354088" w:rsidRPr="00354088" w:rsidRDefault="00354088" w:rsidP="00D50A85">
            <w:pPr>
              <w:tabs>
                <w:tab w:val="left" w:pos="396"/>
                <w:tab w:val="left" w:pos="756"/>
                <w:tab w:val="left" w:pos="1116"/>
                <w:tab w:val="left" w:pos="1566"/>
              </w:tabs>
              <w:rPr>
                <w:sz w:val="20"/>
              </w:rPr>
            </w:pPr>
            <w:r w:rsidRPr="00354088">
              <w:rPr>
                <w:sz w:val="20"/>
              </w:rPr>
              <w:t>“Nicholas Patch” because:</w:t>
            </w:r>
          </w:p>
          <w:p w:rsidR="00354088" w:rsidRPr="00354088" w:rsidRDefault="00354088" w:rsidP="00D50A85">
            <w:pPr>
              <w:tabs>
                <w:tab w:val="left" w:pos="396"/>
                <w:tab w:val="left" w:pos="756"/>
                <w:tab w:val="left" w:pos="1116"/>
                <w:tab w:val="left" w:pos="1566"/>
              </w:tabs>
              <w:ind w:left="396"/>
              <w:rPr>
                <w:sz w:val="20"/>
              </w:rPr>
            </w:pPr>
            <w:r w:rsidRPr="00354088">
              <w:rPr>
                <w:sz w:val="20"/>
              </w:rPr>
              <w:t>NameValue(“Nicholas Patch”) and Name-NameValue(n1, “Nicholas Patch”)</w:t>
            </w:r>
          </w:p>
          <w:p w:rsidR="00354088" w:rsidRPr="00354088" w:rsidRDefault="00354088" w:rsidP="00D50A85">
            <w:pPr>
              <w:tabs>
                <w:tab w:val="left" w:pos="396"/>
                <w:tab w:val="left" w:pos="756"/>
                <w:tab w:val="left" w:pos="1116"/>
                <w:tab w:val="left" w:pos="1566"/>
              </w:tabs>
              <w:ind w:left="720"/>
              <w:rPr>
                <w:sz w:val="20"/>
              </w:rPr>
            </w:pPr>
            <w:r w:rsidRPr="00354088">
              <w:rPr>
                <w:sz w:val="20"/>
              </w:rPr>
              <w:t>and Pe</w:t>
            </w:r>
            <w:r w:rsidR="00D50A85">
              <w:rPr>
                <w:sz w:val="20"/>
              </w:rPr>
              <w:t>rson-Name</w:t>
            </w:r>
            <w:r w:rsidRPr="00354088">
              <w:rPr>
                <w:sz w:val="20"/>
              </w:rPr>
              <w:t>(p1, n1)</w:t>
            </w:r>
            <w:r w:rsidR="00D50A85">
              <w:rPr>
                <w:sz w:val="20"/>
              </w:rPr>
              <w:t xml:space="preserve"> and</w:t>
            </w:r>
          </w:p>
          <w:p w:rsidR="00354088" w:rsidRPr="00354088" w:rsidRDefault="00354088" w:rsidP="00D50A85">
            <w:pPr>
              <w:tabs>
                <w:tab w:val="left" w:pos="396"/>
                <w:tab w:val="left" w:pos="756"/>
                <w:tab w:val="left" w:pos="1116"/>
                <w:tab w:val="left" w:pos="1566"/>
              </w:tabs>
              <w:ind w:left="396"/>
              <w:rPr>
                <w:sz w:val="20"/>
              </w:rPr>
            </w:pPr>
            <w:r w:rsidRPr="00354088">
              <w:rPr>
                <w:sz w:val="20"/>
              </w:rPr>
              <w:t xml:space="preserve">NameValue(“Christian Denman”) and Name-NameValue(n2, “Christian Denman”) </w:t>
            </w:r>
          </w:p>
          <w:p w:rsidR="00D50A85" w:rsidRDefault="000E5AC0" w:rsidP="00D50A85">
            <w:pPr>
              <w:tabs>
                <w:tab w:val="left" w:pos="396"/>
                <w:tab w:val="left" w:pos="756"/>
                <w:tab w:val="left" w:pos="1116"/>
                <w:tab w:val="left" w:pos="1566"/>
              </w:tabs>
              <w:ind w:left="720"/>
              <w:rPr>
                <w:sz w:val="20"/>
              </w:rPr>
            </w:pPr>
            <w:r>
              <w:rPr>
                <w:sz w:val="20"/>
              </w:rPr>
              <w:t xml:space="preserve">and </w:t>
            </w:r>
            <w:r w:rsidR="00D50A85">
              <w:rPr>
                <w:sz w:val="20"/>
              </w:rPr>
              <w:t>Person-Name</w:t>
            </w:r>
            <w:r w:rsidR="00354088" w:rsidRPr="00354088">
              <w:rPr>
                <w:sz w:val="20"/>
              </w:rPr>
              <w:t>(p2, n2)</w:t>
            </w:r>
            <w:r w:rsidR="00D50A85">
              <w:rPr>
                <w:sz w:val="20"/>
              </w:rPr>
              <w:t xml:space="preserve"> and</w:t>
            </w:r>
          </w:p>
          <w:p w:rsidR="00D50A85" w:rsidRDefault="00D50A85" w:rsidP="00D50A85">
            <w:pPr>
              <w:tabs>
                <w:tab w:val="left" w:pos="396"/>
                <w:tab w:val="left" w:pos="756"/>
                <w:tab w:val="left" w:pos="1116"/>
                <w:tab w:val="left" w:pos="1566"/>
              </w:tabs>
              <w:ind w:left="396"/>
              <w:rPr>
                <w:sz w:val="20"/>
              </w:rPr>
            </w:pPr>
            <w:r>
              <w:rPr>
                <w:sz w:val="20"/>
              </w:rPr>
              <w:t>HusbandOf(p1, p2)</w:t>
            </w:r>
          </w:p>
          <w:p w:rsidR="00354088" w:rsidRPr="00354088" w:rsidRDefault="00354088" w:rsidP="00D50A85">
            <w:pPr>
              <w:tabs>
                <w:tab w:val="left" w:pos="396"/>
                <w:tab w:val="left" w:pos="756"/>
                <w:tab w:val="left" w:pos="1116"/>
                <w:tab w:val="left" w:pos="1566"/>
              </w:tabs>
              <w:rPr>
                <w:sz w:val="20"/>
              </w:rPr>
            </w:pPr>
          </w:p>
          <w:p w:rsidR="00D50A85" w:rsidRPr="00354088" w:rsidRDefault="00D50A85" w:rsidP="00D50A85">
            <w:pPr>
              <w:tabs>
                <w:tab w:val="left" w:pos="396"/>
                <w:tab w:val="left" w:pos="756"/>
                <w:tab w:val="left" w:pos="1116"/>
                <w:tab w:val="left" w:pos="1566"/>
              </w:tabs>
              <w:rPr>
                <w:sz w:val="20"/>
              </w:rPr>
            </w:pPr>
            <w:r w:rsidRPr="00354088">
              <w:rPr>
                <w:sz w:val="20"/>
              </w:rPr>
              <w:t>HusbandOf(p1, p2) because:</w:t>
            </w:r>
          </w:p>
          <w:p w:rsidR="00D50A85" w:rsidRPr="00354088" w:rsidRDefault="00D50A85" w:rsidP="00D50A85">
            <w:pPr>
              <w:tabs>
                <w:tab w:val="left" w:pos="396"/>
                <w:tab w:val="left" w:pos="756"/>
                <w:tab w:val="left" w:pos="1116"/>
                <w:tab w:val="left" w:pos="1566"/>
              </w:tabs>
              <w:ind w:left="324"/>
              <w:rPr>
                <w:sz w:val="20"/>
              </w:rPr>
            </w:pPr>
            <w:r w:rsidRPr="00354088">
              <w:rPr>
                <w:sz w:val="20"/>
              </w:rPr>
              <w:t>Husband(p1) and Wife(p</w:t>
            </w:r>
            <w:r>
              <w:rPr>
                <w:sz w:val="20"/>
              </w:rPr>
              <w:t>2</w:t>
            </w:r>
            <w:r w:rsidRPr="00354088">
              <w:rPr>
                <w:sz w:val="20"/>
              </w:rPr>
              <w:t>) and MarriageRecord-Person(r1, p1)</w:t>
            </w:r>
          </w:p>
          <w:p w:rsidR="001D7DDC" w:rsidRDefault="00D50A85" w:rsidP="00D50A85">
            <w:pPr>
              <w:tabs>
                <w:tab w:val="left" w:pos="396"/>
                <w:tab w:val="left" w:pos="756"/>
                <w:tab w:val="left" w:pos="1116"/>
                <w:tab w:val="left" w:pos="1566"/>
              </w:tabs>
              <w:ind w:left="720"/>
              <w:rPr>
                <w:sz w:val="20"/>
              </w:rPr>
            </w:pPr>
            <w:r w:rsidRPr="00354088">
              <w:rPr>
                <w:sz w:val="20"/>
              </w:rPr>
              <w:t>and MarriageRecord-Person(r1, p</w:t>
            </w:r>
            <w:r>
              <w:rPr>
                <w:sz w:val="20"/>
              </w:rPr>
              <w:t>2</w:t>
            </w:r>
            <w:r w:rsidRPr="00354088">
              <w:rPr>
                <w:sz w:val="20"/>
              </w:rPr>
              <w:t>)</w:t>
            </w:r>
          </w:p>
          <w:p w:rsidR="00D50A85" w:rsidRDefault="00D50A85" w:rsidP="001D7DDC">
            <w:pPr>
              <w:tabs>
                <w:tab w:val="left" w:pos="396"/>
                <w:tab w:val="left" w:pos="756"/>
                <w:tab w:val="left" w:pos="1116"/>
                <w:tab w:val="left" w:pos="1566"/>
              </w:tabs>
              <w:rPr>
                <w:sz w:val="20"/>
              </w:rPr>
            </w:pPr>
          </w:p>
          <w:p w:rsidR="00354088" w:rsidRPr="00354088" w:rsidRDefault="00354088" w:rsidP="001D7DDC">
            <w:pPr>
              <w:tabs>
                <w:tab w:val="left" w:pos="396"/>
                <w:tab w:val="left" w:pos="756"/>
                <w:tab w:val="left" w:pos="1116"/>
                <w:tab w:val="left" w:pos="1566"/>
              </w:tabs>
              <w:rPr>
                <w:sz w:val="20"/>
              </w:rPr>
            </w:pPr>
            <w:r w:rsidRPr="00354088">
              <w:rPr>
                <w:sz w:val="20"/>
              </w:rPr>
              <w:t>Husband(p1) because:</w:t>
            </w:r>
          </w:p>
          <w:p w:rsidR="001D7DDC" w:rsidRDefault="00354088" w:rsidP="001D7DDC">
            <w:pPr>
              <w:tabs>
                <w:tab w:val="left" w:pos="396"/>
                <w:tab w:val="left" w:pos="756"/>
                <w:tab w:val="left" w:pos="1116"/>
                <w:tab w:val="left" w:pos="1566"/>
              </w:tabs>
              <w:ind w:left="396"/>
              <w:rPr>
                <w:sz w:val="20"/>
              </w:rPr>
            </w:pPr>
            <w:r w:rsidRPr="00354088">
              <w:rPr>
                <w:sz w:val="20"/>
              </w:rPr>
              <w:t>Person-NameM(p1, n1)</w:t>
            </w:r>
          </w:p>
          <w:p w:rsidR="00354088" w:rsidRPr="00354088" w:rsidRDefault="00354088" w:rsidP="001D7DDC">
            <w:pPr>
              <w:tabs>
                <w:tab w:val="left" w:pos="396"/>
                <w:tab w:val="left" w:pos="756"/>
                <w:tab w:val="left" w:pos="1116"/>
                <w:tab w:val="left" w:pos="1566"/>
              </w:tabs>
              <w:rPr>
                <w:sz w:val="20"/>
              </w:rPr>
            </w:pPr>
          </w:p>
          <w:p w:rsidR="00354088" w:rsidRPr="00354088" w:rsidRDefault="00354088" w:rsidP="001D7DDC">
            <w:pPr>
              <w:tabs>
                <w:tab w:val="left" w:pos="396"/>
                <w:tab w:val="left" w:pos="756"/>
                <w:tab w:val="left" w:pos="1116"/>
                <w:tab w:val="left" w:pos="1566"/>
              </w:tabs>
              <w:rPr>
                <w:sz w:val="20"/>
              </w:rPr>
            </w:pPr>
            <w:r w:rsidRPr="00354088">
              <w:rPr>
                <w:sz w:val="20"/>
              </w:rPr>
              <w:lastRenderedPageBreak/>
              <w:t>Wife(p2) because:</w:t>
            </w:r>
          </w:p>
          <w:p w:rsidR="001D7DDC" w:rsidRDefault="00354088" w:rsidP="001D7DDC">
            <w:pPr>
              <w:tabs>
                <w:tab w:val="left" w:pos="396"/>
                <w:tab w:val="left" w:pos="756"/>
                <w:tab w:val="left" w:pos="1116"/>
                <w:tab w:val="left" w:pos="1566"/>
              </w:tabs>
              <w:ind w:left="396"/>
              <w:rPr>
                <w:sz w:val="20"/>
              </w:rPr>
            </w:pPr>
            <w:r w:rsidRPr="00354088">
              <w:rPr>
                <w:sz w:val="20"/>
              </w:rPr>
              <w:t>Person-NameU(p2, n2)</w:t>
            </w:r>
            <w:r w:rsidR="001D7DDC" w:rsidRPr="00354088">
              <w:rPr>
                <w:sz w:val="20"/>
              </w:rPr>
              <w:t xml:space="preserve"> and Person-NameM(p1, n1)</w:t>
            </w:r>
          </w:p>
          <w:p w:rsidR="00354088" w:rsidRPr="00354088" w:rsidRDefault="00354088" w:rsidP="001D7DDC">
            <w:pPr>
              <w:tabs>
                <w:tab w:val="left" w:pos="396"/>
                <w:tab w:val="left" w:pos="756"/>
                <w:tab w:val="left" w:pos="1116"/>
                <w:tab w:val="left" w:pos="1566"/>
              </w:tabs>
              <w:ind w:left="720"/>
              <w:rPr>
                <w:sz w:val="20"/>
              </w:rPr>
            </w:pPr>
            <w:r w:rsidRPr="00354088">
              <w:rPr>
                <w:sz w:val="20"/>
              </w:rPr>
              <w:t>and MarriageRecord</w:t>
            </w:r>
            <w:r w:rsidR="001D7DDC">
              <w:rPr>
                <w:sz w:val="20"/>
              </w:rPr>
              <w:t>-Person</w:t>
            </w:r>
            <w:r w:rsidRPr="00354088">
              <w:rPr>
                <w:sz w:val="20"/>
              </w:rPr>
              <w:t>(</w:t>
            </w:r>
            <w:r w:rsidR="001D7DDC">
              <w:rPr>
                <w:sz w:val="20"/>
              </w:rPr>
              <w:t xml:space="preserve">r1, </w:t>
            </w:r>
            <w:r w:rsidRPr="00354088">
              <w:rPr>
                <w:sz w:val="20"/>
              </w:rPr>
              <w:t>p2)</w:t>
            </w:r>
            <w:r w:rsidR="001D7DDC">
              <w:rPr>
                <w:sz w:val="20"/>
              </w:rPr>
              <w:t xml:space="preserve"> </w:t>
            </w:r>
            <w:r w:rsidRPr="00354088">
              <w:rPr>
                <w:sz w:val="20"/>
              </w:rPr>
              <w:t>and MarriageRecord-Person(r1, p1)</w:t>
            </w:r>
          </w:p>
        </w:tc>
      </w:tr>
    </w:tbl>
    <w:p w:rsidR="00EC375A" w:rsidRPr="001D7DDC" w:rsidRDefault="00EC375A" w:rsidP="00FD34E3">
      <w:pPr>
        <w:rPr>
          <w:sz w:val="16"/>
        </w:rPr>
      </w:pPr>
    </w:p>
    <w:p w:rsidR="00786554" w:rsidRPr="00CD70A6" w:rsidRDefault="00786554" w:rsidP="00FD34E3">
      <w:pPr>
        <w:jc w:val="center"/>
        <w:rPr>
          <w:sz w:val="22"/>
          <w:szCs w:val="20"/>
        </w:rPr>
      </w:pPr>
      <w:r w:rsidRPr="00CD70A6">
        <w:rPr>
          <w:b/>
          <w:sz w:val="22"/>
          <w:szCs w:val="20"/>
        </w:rPr>
        <w:t>Figure 1</w:t>
      </w:r>
      <w:r w:rsidR="00354088" w:rsidRPr="00CD70A6">
        <w:rPr>
          <w:b/>
          <w:sz w:val="22"/>
          <w:szCs w:val="20"/>
        </w:rPr>
        <w:t>1.</w:t>
      </w:r>
      <w:r w:rsidRPr="00CD70A6">
        <w:rPr>
          <w:b/>
          <w:sz w:val="22"/>
          <w:szCs w:val="20"/>
        </w:rPr>
        <w:t xml:space="preserve"> </w:t>
      </w:r>
      <w:r w:rsidR="00354088" w:rsidRPr="00CD70A6">
        <w:rPr>
          <w:b/>
          <w:sz w:val="22"/>
          <w:szCs w:val="20"/>
        </w:rPr>
        <w:t xml:space="preserve"> </w:t>
      </w:r>
      <w:r w:rsidRPr="00CD70A6">
        <w:rPr>
          <w:sz w:val="22"/>
          <w:szCs w:val="20"/>
        </w:rPr>
        <w:t>Reasoning chain based on the rules in Section 4,</w:t>
      </w:r>
    </w:p>
    <w:p w:rsidR="00786554" w:rsidRPr="00CD70A6" w:rsidRDefault="00786554" w:rsidP="00FD34E3">
      <w:pPr>
        <w:jc w:val="center"/>
        <w:rPr>
          <w:b/>
          <w:sz w:val="22"/>
          <w:szCs w:val="20"/>
        </w:rPr>
      </w:pPr>
      <w:r w:rsidRPr="00CD70A6">
        <w:rPr>
          <w:sz w:val="22"/>
          <w:szCs w:val="20"/>
        </w:rPr>
        <w:t>written in display form and with instance values inserted for variables</w:t>
      </w:r>
      <w:r w:rsidR="00354088" w:rsidRPr="00CD70A6">
        <w:rPr>
          <w:sz w:val="22"/>
          <w:szCs w:val="20"/>
        </w:rPr>
        <w:t>.</w:t>
      </w:r>
    </w:p>
    <w:p w:rsidR="00786554" w:rsidRDefault="00786554" w:rsidP="00FD34E3">
      <w:pPr>
        <w:keepNext/>
        <w:autoSpaceDE w:val="0"/>
        <w:autoSpaceDN w:val="0"/>
        <w:adjustRightInd w:val="0"/>
        <w:rPr>
          <w:bCs/>
          <w:sz w:val="22"/>
          <w:szCs w:val="22"/>
        </w:rPr>
      </w:pPr>
    </w:p>
    <w:p w:rsidR="00786554" w:rsidRDefault="00786554" w:rsidP="00D1103F">
      <w:pPr>
        <w:ind w:firstLine="360"/>
        <w:rPr>
          <w:bCs/>
          <w:sz w:val="22"/>
          <w:szCs w:val="22"/>
        </w:rPr>
      </w:pPr>
      <w:r>
        <w:rPr>
          <w:bCs/>
          <w:sz w:val="22"/>
          <w:szCs w:val="22"/>
        </w:rPr>
        <w:t>Currently, our Ontology Workbench implementation provides for annotations, including annotations for images.  It supports free-form queries but only over base facts with SPARQL (not SPARQL-DL).  And it yields results that are clickable and return</w:t>
      </w:r>
      <w:r w:rsidR="00CD70A6">
        <w:rPr>
          <w:bCs/>
          <w:sz w:val="22"/>
          <w:szCs w:val="22"/>
        </w:rPr>
        <w:t>s</w:t>
      </w:r>
      <w:r>
        <w:rPr>
          <w:bCs/>
          <w:sz w:val="22"/>
          <w:szCs w:val="22"/>
        </w:rPr>
        <w:t xml:space="preserve"> documents with results highlighted. </w:t>
      </w:r>
      <w:r w:rsidR="00CD70A6">
        <w:rPr>
          <w:bCs/>
          <w:sz w:val="22"/>
          <w:szCs w:val="22"/>
        </w:rPr>
        <w:t xml:space="preserve"> </w:t>
      </w:r>
      <w:r>
        <w:rPr>
          <w:bCs/>
          <w:sz w:val="22"/>
          <w:szCs w:val="22"/>
        </w:rPr>
        <w:t>These impl</w:t>
      </w:r>
      <w:r>
        <w:rPr>
          <w:bCs/>
          <w:sz w:val="22"/>
          <w:szCs w:val="22"/>
        </w:rPr>
        <w:t>e</w:t>
      </w:r>
      <w:r>
        <w:rPr>
          <w:bCs/>
          <w:sz w:val="22"/>
          <w:szCs w:val="22"/>
        </w:rPr>
        <w:t>mented components have not, however, been integrated into the workbench in such a way that they</w:t>
      </w:r>
      <w:r w:rsidR="00413518">
        <w:rPr>
          <w:bCs/>
          <w:sz w:val="22"/>
          <w:szCs w:val="22"/>
        </w:rPr>
        <w:t xml:space="preserve"> are accessible by the genealogical</w:t>
      </w:r>
      <w:r>
        <w:rPr>
          <w:bCs/>
          <w:sz w:val="22"/>
          <w:szCs w:val="22"/>
        </w:rPr>
        <w:t xml:space="preserve"> prototype we are presenting here.  Completing this integration is a near-term goal.  No tool within the workbench displays reasoning chains like the one in Figure </w:t>
      </w:r>
      <w:r w:rsidR="009B3E55">
        <w:rPr>
          <w:bCs/>
          <w:sz w:val="22"/>
          <w:szCs w:val="22"/>
        </w:rPr>
        <w:t>11</w:t>
      </w:r>
      <w:r>
        <w:rPr>
          <w:bCs/>
          <w:sz w:val="22"/>
          <w:szCs w:val="22"/>
        </w:rPr>
        <w:t xml:space="preserve">.   Since we use tools developed by others for rules and reasoning, and since these tools do not have mechanisms for storing, retrieving, and displaying reasoning chains as we wish, we are </w:t>
      </w:r>
      <w:r w:rsidR="00413518">
        <w:rPr>
          <w:bCs/>
          <w:sz w:val="22"/>
          <w:szCs w:val="22"/>
        </w:rPr>
        <w:t>not on the verge of</w:t>
      </w:r>
      <w:r>
        <w:rPr>
          <w:bCs/>
          <w:sz w:val="22"/>
          <w:szCs w:val="22"/>
        </w:rPr>
        <w:t xml:space="preserve"> being able to support this functionality.  As a future work item, we wish to bring the entire rule-specification interface and all the processing of the rules inside the workbench.  At that time, we will have full control of rules and reasoning and will be able to support explanations such as the one in Figure </w:t>
      </w:r>
      <w:r w:rsidR="009B3E55">
        <w:rPr>
          <w:bCs/>
          <w:sz w:val="22"/>
          <w:szCs w:val="22"/>
        </w:rPr>
        <w:t>11</w:t>
      </w:r>
      <w:r>
        <w:rPr>
          <w:bCs/>
          <w:sz w:val="22"/>
          <w:szCs w:val="22"/>
        </w:rPr>
        <w:t>.</w:t>
      </w:r>
    </w:p>
    <w:p w:rsidR="0035195A" w:rsidRDefault="00997546" w:rsidP="00370DC9">
      <w:pPr>
        <w:numPr>
          <w:ilvl w:val="0"/>
          <w:numId w:val="4"/>
        </w:numPr>
        <w:tabs>
          <w:tab w:val="clear" w:pos="720"/>
          <w:tab w:val="num" w:pos="360"/>
        </w:tabs>
        <w:spacing w:before="240" w:after="120"/>
        <w:ind w:left="360"/>
        <w:rPr>
          <w:b/>
          <w:sz w:val="28"/>
          <w:szCs w:val="28"/>
        </w:rPr>
      </w:pPr>
      <w:r w:rsidRPr="00F75497">
        <w:rPr>
          <w:b/>
          <w:sz w:val="28"/>
          <w:szCs w:val="28"/>
        </w:rPr>
        <w:t>Conclusions</w:t>
      </w:r>
    </w:p>
    <w:p w:rsidR="00567006" w:rsidRPr="00F75497" w:rsidRDefault="00567006" w:rsidP="00D1103F">
      <w:pPr>
        <w:ind w:firstLine="360"/>
        <w:rPr>
          <w:color w:val="000000"/>
          <w:sz w:val="22"/>
          <w:szCs w:val="22"/>
        </w:rPr>
      </w:pPr>
      <w:r w:rsidRPr="00F75497">
        <w:rPr>
          <w:color w:val="000000"/>
          <w:sz w:val="22"/>
          <w:szCs w:val="22"/>
        </w:rPr>
        <w:t xml:space="preserve">The applications of </w:t>
      </w:r>
      <w:r w:rsidR="00305632" w:rsidRPr="00F75497">
        <w:rPr>
          <w:color w:val="000000"/>
          <w:sz w:val="22"/>
          <w:szCs w:val="22"/>
        </w:rPr>
        <w:t xml:space="preserve">the ideas embodied in </w:t>
      </w:r>
      <w:r w:rsidRPr="00F75497">
        <w:rPr>
          <w:color w:val="000000"/>
          <w:sz w:val="22"/>
          <w:szCs w:val="22"/>
        </w:rPr>
        <w:t xml:space="preserve">this </w:t>
      </w:r>
      <w:r w:rsidR="009E70E7" w:rsidRPr="00F75497">
        <w:rPr>
          <w:color w:val="000000"/>
          <w:sz w:val="22"/>
          <w:szCs w:val="22"/>
        </w:rPr>
        <w:t>prototype</w:t>
      </w:r>
      <w:r w:rsidRPr="00F75497">
        <w:rPr>
          <w:color w:val="000000"/>
          <w:sz w:val="22"/>
          <w:szCs w:val="22"/>
        </w:rPr>
        <w:t xml:space="preserve"> to</w:t>
      </w:r>
      <w:r w:rsidR="009E70E7" w:rsidRPr="00F75497">
        <w:rPr>
          <w:color w:val="000000"/>
          <w:sz w:val="22"/>
          <w:szCs w:val="22"/>
        </w:rPr>
        <w:t xml:space="preserve"> the field of Family History are that a full</w:t>
      </w:r>
      <w:r w:rsidR="00305632" w:rsidRPr="00F75497">
        <w:rPr>
          <w:color w:val="000000"/>
          <w:sz w:val="22"/>
          <w:szCs w:val="22"/>
        </w:rPr>
        <w:t xml:space="preserve"> industrial-strength</w:t>
      </w:r>
      <w:r w:rsidR="009E70E7" w:rsidRPr="00F75497">
        <w:rPr>
          <w:color w:val="000000"/>
          <w:sz w:val="22"/>
          <w:szCs w:val="22"/>
        </w:rPr>
        <w:t xml:space="preserve"> work-up of this prototype would:</w:t>
      </w:r>
    </w:p>
    <w:p w:rsidR="00993255" w:rsidRPr="00F75497" w:rsidRDefault="00305632" w:rsidP="009B3E55">
      <w:pPr>
        <w:numPr>
          <w:ilvl w:val="0"/>
          <w:numId w:val="1"/>
        </w:numPr>
        <w:spacing w:before="120"/>
        <w:rPr>
          <w:color w:val="000000"/>
          <w:sz w:val="22"/>
          <w:szCs w:val="22"/>
        </w:rPr>
      </w:pPr>
      <w:r w:rsidRPr="00F75497">
        <w:rPr>
          <w:b/>
          <w:color w:val="000000"/>
          <w:sz w:val="22"/>
          <w:szCs w:val="22"/>
        </w:rPr>
        <w:t>Speed</w:t>
      </w:r>
      <w:r w:rsidR="00567006" w:rsidRPr="00F75497">
        <w:rPr>
          <w:b/>
          <w:color w:val="000000"/>
          <w:sz w:val="22"/>
          <w:szCs w:val="22"/>
        </w:rPr>
        <w:t xml:space="preserve"> up data indexing </w:t>
      </w:r>
      <w:r w:rsidR="009B3E55">
        <w:rPr>
          <w:color w:val="000000"/>
          <w:sz w:val="22"/>
          <w:szCs w:val="22"/>
        </w:rPr>
        <w:t xml:space="preserve">— </w:t>
      </w:r>
      <w:r w:rsidR="00567006" w:rsidRPr="00F75497">
        <w:rPr>
          <w:color w:val="000000"/>
          <w:sz w:val="22"/>
          <w:szCs w:val="22"/>
        </w:rPr>
        <w:t xml:space="preserve">The </w:t>
      </w:r>
      <w:r w:rsidR="00CD70A6">
        <w:rPr>
          <w:color w:val="000000"/>
          <w:sz w:val="22"/>
          <w:szCs w:val="22"/>
        </w:rPr>
        <w:t>machine</w:t>
      </w:r>
      <w:r w:rsidR="00567006" w:rsidRPr="00F75497">
        <w:rPr>
          <w:color w:val="000000"/>
          <w:sz w:val="22"/>
          <w:szCs w:val="22"/>
        </w:rPr>
        <w:t xml:space="preserve"> </w:t>
      </w:r>
      <w:r w:rsidR="00521F9E">
        <w:rPr>
          <w:color w:val="000000"/>
          <w:sz w:val="22"/>
          <w:szCs w:val="22"/>
        </w:rPr>
        <w:t>c</w:t>
      </w:r>
      <w:r w:rsidR="00567006" w:rsidRPr="00F75497">
        <w:rPr>
          <w:color w:val="000000"/>
          <w:sz w:val="22"/>
          <w:szCs w:val="22"/>
        </w:rPr>
        <w:t>ould do more of the work</w:t>
      </w:r>
      <w:r w:rsidR="009B3E55">
        <w:rPr>
          <w:color w:val="000000"/>
          <w:sz w:val="22"/>
          <w:szCs w:val="22"/>
        </w:rPr>
        <w:t>,</w:t>
      </w:r>
      <w:r w:rsidR="00567006" w:rsidRPr="00F75497">
        <w:rPr>
          <w:color w:val="000000"/>
          <w:sz w:val="22"/>
          <w:szCs w:val="22"/>
        </w:rPr>
        <w:t xml:space="preserve"> changing </w:t>
      </w:r>
      <w:r w:rsidR="0029044E" w:rsidRPr="00F75497">
        <w:rPr>
          <w:color w:val="000000"/>
          <w:sz w:val="22"/>
          <w:szCs w:val="22"/>
        </w:rPr>
        <w:t xml:space="preserve">the </w:t>
      </w:r>
      <w:r w:rsidR="00567006" w:rsidRPr="00F75497">
        <w:rPr>
          <w:color w:val="000000"/>
          <w:sz w:val="22"/>
          <w:szCs w:val="22"/>
        </w:rPr>
        <w:t>human</w:t>
      </w:r>
      <w:r w:rsidR="0029044E" w:rsidRPr="00F75497">
        <w:rPr>
          <w:color w:val="000000"/>
          <w:sz w:val="22"/>
          <w:szCs w:val="22"/>
        </w:rPr>
        <w:t xml:space="preserve"> </w:t>
      </w:r>
      <w:r w:rsidR="00CD70A6">
        <w:rPr>
          <w:color w:val="000000"/>
          <w:sz w:val="22"/>
          <w:szCs w:val="22"/>
        </w:rPr>
        <w:t xml:space="preserve">task </w:t>
      </w:r>
      <w:r w:rsidR="009B3E55">
        <w:rPr>
          <w:color w:val="000000"/>
          <w:sz w:val="22"/>
          <w:szCs w:val="22"/>
        </w:rPr>
        <w:t xml:space="preserve">from </w:t>
      </w:r>
      <w:r w:rsidR="00CD70A6">
        <w:rPr>
          <w:color w:val="000000"/>
          <w:sz w:val="22"/>
          <w:szCs w:val="22"/>
        </w:rPr>
        <w:t>manual indexing</w:t>
      </w:r>
      <w:r w:rsidR="00567006" w:rsidRPr="00F75497">
        <w:rPr>
          <w:color w:val="000000"/>
          <w:sz w:val="22"/>
          <w:szCs w:val="22"/>
        </w:rPr>
        <w:t xml:space="preserve"> to </w:t>
      </w:r>
      <w:r w:rsidR="00CD70A6">
        <w:rPr>
          <w:color w:val="000000"/>
          <w:sz w:val="22"/>
          <w:szCs w:val="22"/>
        </w:rPr>
        <w:t>editing</w:t>
      </w:r>
      <w:r w:rsidR="00785513" w:rsidRPr="00F75497">
        <w:rPr>
          <w:color w:val="000000"/>
          <w:sz w:val="22"/>
          <w:szCs w:val="22"/>
        </w:rPr>
        <w:t xml:space="preserve"> </w:t>
      </w:r>
      <w:r w:rsidR="006210E6" w:rsidRPr="00F75497">
        <w:rPr>
          <w:color w:val="000000"/>
          <w:sz w:val="22"/>
          <w:szCs w:val="22"/>
        </w:rPr>
        <w:t xml:space="preserve">the </w:t>
      </w:r>
      <w:r w:rsidR="00CD70A6">
        <w:rPr>
          <w:color w:val="000000"/>
          <w:sz w:val="22"/>
          <w:szCs w:val="22"/>
        </w:rPr>
        <w:t>indexes</w:t>
      </w:r>
      <w:r w:rsidR="00785513" w:rsidRPr="00F75497">
        <w:rPr>
          <w:color w:val="000000"/>
          <w:sz w:val="22"/>
          <w:szCs w:val="22"/>
        </w:rPr>
        <w:t xml:space="preserve"> already completed</w:t>
      </w:r>
      <w:r w:rsidR="006210E6" w:rsidRPr="00F75497">
        <w:rPr>
          <w:color w:val="000000"/>
          <w:sz w:val="22"/>
          <w:szCs w:val="22"/>
        </w:rPr>
        <w:t>.</w:t>
      </w:r>
    </w:p>
    <w:p w:rsidR="006210E6" w:rsidRPr="00F75497" w:rsidRDefault="00305632" w:rsidP="00FD34E3">
      <w:pPr>
        <w:numPr>
          <w:ilvl w:val="0"/>
          <w:numId w:val="1"/>
        </w:numPr>
        <w:rPr>
          <w:color w:val="000000"/>
          <w:sz w:val="22"/>
          <w:szCs w:val="22"/>
        </w:rPr>
      </w:pPr>
      <w:r w:rsidRPr="00F75497">
        <w:rPr>
          <w:b/>
          <w:color w:val="000000"/>
          <w:sz w:val="22"/>
          <w:szCs w:val="22"/>
        </w:rPr>
        <w:t xml:space="preserve">Make </w:t>
      </w:r>
      <w:r w:rsidR="003E6521" w:rsidRPr="00F75497">
        <w:rPr>
          <w:b/>
          <w:color w:val="000000"/>
          <w:sz w:val="22"/>
          <w:szCs w:val="22"/>
        </w:rPr>
        <w:t>producing a full index</w:t>
      </w:r>
      <w:r w:rsidRPr="00F75497">
        <w:rPr>
          <w:b/>
          <w:color w:val="000000"/>
          <w:sz w:val="22"/>
          <w:szCs w:val="22"/>
        </w:rPr>
        <w:t xml:space="preserve"> easier</w:t>
      </w:r>
      <w:r w:rsidR="003E6521" w:rsidRPr="00F75497">
        <w:rPr>
          <w:color w:val="000000"/>
          <w:sz w:val="22"/>
          <w:szCs w:val="22"/>
        </w:rPr>
        <w:t xml:space="preserve"> </w:t>
      </w:r>
      <w:r w:rsidR="009B3E55">
        <w:rPr>
          <w:color w:val="000000"/>
          <w:sz w:val="22"/>
          <w:szCs w:val="22"/>
        </w:rPr>
        <w:t>—</w:t>
      </w:r>
      <w:r w:rsidR="003E6521" w:rsidRPr="00F75497">
        <w:rPr>
          <w:color w:val="000000"/>
          <w:sz w:val="22"/>
          <w:szCs w:val="22"/>
        </w:rPr>
        <w:t xml:space="preserve"> </w:t>
      </w:r>
      <w:r w:rsidR="00EC6BD9">
        <w:rPr>
          <w:color w:val="000000"/>
          <w:sz w:val="22"/>
          <w:szCs w:val="22"/>
        </w:rPr>
        <w:t>Is it as easy to produce an index of a</w:t>
      </w:r>
      <w:r w:rsidR="003E6521" w:rsidRPr="00F75497">
        <w:rPr>
          <w:color w:val="000000"/>
          <w:sz w:val="22"/>
          <w:szCs w:val="22"/>
        </w:rPr>
        <w:t xml:space="preserve">ll genealogical </w:t>
      </w:r>
      <w:r w:rsidR="00521F9E">
        <w:rPr>
          <w:color w:val="000000"/>
          <w:sz w:val="22"/>
          <w:szCs w:val="22"/>
        </w:rPr>
        <w:t>ent</w:t>
      </w:r>
      <w:r w:rsidR="00521F9E">
        <w:rPr>
          <w:color w:val="000000"/>
          <w:sz w:val="22"/>
          <w:szCs w:val="22"/>
        </w:rPr>
        <w:t>i</w:t>
      </w:r>
      <w:r w:rsidR="00521F9E">
        <w:rPr>
          <w:color w:val="000000"/>
          <w:sz w:val="22"/>
          <w:szCs w:val="22"/>
        </w:rPr>
        <w:t>ties</w:t>
      </w:r>
      <w:r w:rsidR="003E6521" w:rsidRPr="00F75497">
        <w:rPr>
          <w:color w:val="000000"/>
          <w:sz w:val="22"/>
          <w:szCs w:val="22"/>
        </w:rPr>
        <w:t xml:space="preserve"> </w:t>
      </w:r>
      <w:r w:rsidR="00EC6BD9">
        <w:rPr>
          <w:color w:val="000000"/>
          <w:sz w:val="22"/>
          <w:szCs w:val="22"/>
        </w:rPr>
        <w:t xml:space="preserve">as it is to </w:t>
      </w:r>
      <w:r w:rsidR="0029044E" w:rsidRPr="00F75497">
        <w:rPr>
          <w:color w:val="000000"/>
          <w:sz w:val="22"/>
          <w:szCs w:val="22"/>
        </w:rPr>
        <w:t>index</w:t>
      </w:r>
      <w:r w:rsidR="003E6521" w:rsidRPr="00F75497">
        <w:rPr>
          <w:color w:val="000000"/>
          <w:sz w:val="22"/>
          <w:szCs w:val="22"/>
        </w:rPr>
        <w:t xml:space="preserve"> </w:t>
      </w:r>
      <w:r w:rsidR="00EC6BD9">
        <w:rPr>
          <w:color w:val="000000"/>
          <w:sz w:val="22"/>
          <w:szCs w:val="22"/>
        </w:rPr>
        <w:t xml:space="preserve">only </w:t>
      </w:r>
      <w:r w:rsidR="003E6521" w:rsidRPr="00F75497">
        <w:rPr>
          <w:color w:val="000000"/>
          <w:sz w:val="22"/>
          <w:szCs w:val="22"/>
        </w:rPr>
        <w:t>a few.</w:t>
      </w:r>
      <w:r w:rsidR="0029044E" w:rsidRPr="00F75497">
        <w:rPr>
          <w:color w:val="000000"/>
          <w:sz w:val="22"/>
          <w:szCs w:val="22"/>
        </w:rPr>
        <w:t xml:space="preserve">  Residence</w:t>
      </w:r>
      <w:r w:rsidR="00EE007C" w:rsidRPr="00F75497">
        <w:rPr>
          <w:color w:val="000000"/>
          <w:sz w:val="22"/>
          <w:szCs w:val="22"/>
        </w:rPr>
        <w:t>, for example,</w:t>
      </w:r>
      <w:r w:rsidR="0029044E" w:rsidRPr="00F75497">
        <w:rPr>
          <w:color w:val="000000"/>
          <w:sz w:val="22"/>
          <w:szCs w:val="22"/>
        </w:rPr>
        <w:t xml:space="preserve"> is a helpful indicator to determine which father is which when </w:t>
      </w:r>
      <w:r w:rsidR="00EE007C" w:rsidRPr="00F75497">
        <w:rPr>
          <w:color w:val="000000"/>
          <w:sz w:val="22"/>
          <w:szCs w:val="22"/>
        </w:rPr>
        <w:t xml:space="preserve">the father’s names are the same, but this information is rarely </w:t>
      </w:r>
      <w:r w:rsidR="00521F9E">
        <w:rPr>
          <w:color w:val="000000"/>
          <w:sz w:val="22"/>
          <w:szCs w:val="22"/>
        </w:rPr>
        <w:t>extracted</w:t>
      </w:r>
      <w:r w:rsidR="00EE007C" w:rsidRPr="00F75497">
        <w:rPr>
          <w:color w:val="000000"/>
          <w:sz w:val="22"/>
          <w:szCs w:val="22"/>
        </w:rPr>
        <w:t>.  Automated indexing makes it easier to include all information, and additional ground information makes it easier to creat</w:t>
      </w:r>
      <w:r w:rsidR="00521F9E">
        <w:rPr>
          <w:color w:val="000000"/>
          <w:sz w:val="22"/>
          <w:szCs w:val="22"/>
        </w:rPr>
        <w:t>e</w:t>
      </w:r>
      <w:r w:rsidR="00EE007C" w:rsidRPr="00F75497">
        <w:rPr>
          <w:color w:val="000000"/>
          <w:sz w:val="22"/>
          <w:szCs w:val="22"/>
        </w:rPr>
        <w:t xml:space="preserve"> rules to postulate facts of interest.</w:t>
      </w:r>
    </w:p>
    <w:p w:rsidR="003E6521" w:rsidRPr="00F75497" w:rsidRDefault="00305632" w:rsidP="00FD34E3">
      <w:pPr>
        <w:numPr>
          <w:ilvl w:val="0"/>
          <w:numId w:val="1"/>
        </w:numPr>
        <w:rPr>
          <w:color w:val="000000"/>
          <w:sz w:val="22"/>
          <w:szCs w:val="22"/>
        </w:rPr>
      </w:pPr>
      <w:r w:rsidRPr="00F75497">
        <w:rPr>
          <w:b/>
          <w:color w:val="000000"/>
          <w:sz w:val="22"/>
          <w:szCs w:val="22"/>
        </w:rPr>
        <w:t>Ground the index in</w:t>
      </w:r>
      <w:r w:rsidR="003E6521" w:rsidRPr="00F75497">
        <w:rPr>
          <w:b/>
          <w:color w:val="000000"/>
          <w:sz w:val="22"/>
          <w:szCs w:val="22"/>
        </w:rPr>
        <w:t xml:space="preserve"> original d</w:t>
      </w:r>
      <w:r w:rsidR="001A3202">
        <w:rPr>
          <w:b/>
          <w:color w:val="000000"/>
          <w:sz w:val="22"/>
          <w:szCs w:val="22"/>
        </w:rPr>
        <w:t>ocuments</w:t>
      </w:r>
      <w:r w:rsidR="00EE007C" w:rsidRPr="00F75497">
        <w:rPr>
          <w:color w:val="000000"/>
          <w:sz w:val="22"/>
          <w:szCs w:val="22"/>
        </w:rPr>
        <w:t xml:space="preserve"> </w:t>
      </w:r>
      <w:r w:rsidR="009B3E55">
        <w:rPr>
          <w:color w:val="000000"/>
          <w:sz w:val="22"/>
          <w:szCs w:val="22"/>
        </w:rPr>
        <w:t>—</w:t>
      </w:r>
      <w:r w:rsidR="00EE007C" w:rsidRPr="00F75497">
        <w:rPr>
          <w:color w:val="000000"/>
          <w:sz w:val="22"/>
          <w:szCs w:val="22"/>
        </w:rPr>
        <w:t xml:space="preserve"> Th</w:t>
      </w:r>
      <w:r w:rsidR="001A3202">
        <w:rPr>
          <w:color w:val="000000"/>
          <w:sz w:val="22"/>
          <w:szCs w:val="22"/>
        </w:rPr>
        <w:t>e</w:t>
      </w:r>
      <w:r w:rsidR="00EE007C" w:rsidRPr="00F75497">
        <w:rPr>
          <w:color w:val="000000"/>
          <w:sz w:val="22"/>
          <w:szCs w:val="22"/>
        </w:rPr>
        <w:t xml:space="preserve"> prototype retains trace-back information</w:t>
      </w:r>
      <w:r w:rsidR="001A3202">
        <w:rPr>
          <w:color w:val="000000"/>
          <w:sz w:val="22"/>
          <w:szCs w:val="22"/>
        </w:rPr>
        <w:t xml:space="preserve"> that</w:t>
      </w:r>
      <w:r w:rsidR="00EC6BD9">
        <w:rPr>
          <w:color w:val="000000"/>
          <w:sz w:val="22"/>
          <w:szCs w:val="22"/>
        </w:rPr>
        <w:t xml:space="preserve"> </w:t>
      </w:r>
      <w:r w:rsidR="00EE007C" w:rsidRPr="00F75497">
        <w:rPr>
          <w:color w:val="000000"/>
          <w:sz w:val="22"/>
          <w:szCs w:val="22"/>
        </w:rPr>
        <w:t>enables a</w:t>
      </w:r>
      <w:r w:rsidR="003E6521" w:rsidRPr="00F75497">
        <w:rPr>
          <w:color w:val="000000"/>
          <w:sz w:val="22"/>
          <w:szCs w:val="22"/>
        </w:rPr>
        <w:t xml:space="preserve"> link</w:t>
      </w:r>
      <w:r w:rsidR="0029044E" w:rsidRPr="00F75497">
        <w:rPr>
          <w:color w:val="000000"/>
          <w:sz w:val="22"/>
          <w:szCs w:val="22"/>
        </w:rPr>
        <w:t xml:space="preserve"> to the original primary record</w:t>
      </w:r>
      <w:r w:rsidR="003E6521" w:rsidRPr="00F75497">
        <w:rPr>
          <w:color w:val="000000"/>
          <w:sz w:val="22"/>
          <w:szCs w:val="22"/>
        </w:rPr>
        <w:t xml:space="preserve"> w</w:t>
      </w:r>
      <w:r w:rsidR="00EE007C" w:rsidRPr="00F75497">
        <w:rPr>
          <w:color w:val="000000"/>
          <w:sz w:val="22"/>
          <w:szCs w:val="22"/>
        </w:rPr>
        <w:t>ith</w:t>
      </w:r>
      <w:r w:rsidR="0029044E" w:rsidRPr="00F75497">
        <w:rPr>
          <w:color w:val="000000"/>
          <w:sz w:val="22"/>
          <w:szCs w:val="22"/>
        </w:rPr>
        <w:t xml:space="preserve"> a simple click</w:t>
      </w:r>
      <w:r w:rsidR="00EE007C" w:rsidRPr="00F75497">
        <w:rPr>
          <w:color w:val="000000"/>
          <w:sz w:val="22"/>
          <w:szCs w:val="22"/>
        </w:rPr>
        <w:t xml:space="preserve">.  Explanations of any reasoning chains used to derive inferred information are also </w:t>
      </w:r>
      <w:r w:rsidR="001A3202">
        <w:rPr>
          <w:color w:val="000000"/>
          <w:sz w:val="22"/>
          <w:szCs w:val="22"/>
        </w:rPr>
        <w:t>possible</w:t>
      </w:r>
      <w:r w:rsidR="0029044E" w:rsidRPr="00F75497">
        <w:rPr>
          <w:color w:val="000000"/>
          <w:sz w:val="22"/>
          <w:szCs w:val="22"/>
        </w:rPr>
        <w:t>.</w:t>
      </w:r>
    </w:p>
    <w:p w:rsidR="00EE007C" w:rsidRPr="00F75497" w:rsidRDefault="00EE007C" w:rsidP="00FD34E3">
      <w:pPr>
        <w:numPr>
          <w:ilvl w:val="0"/>
          <w:numId w:val="1"/>
        </w:numPr>
        <w:rPr>
          <w:color w:val="000000"/>
          <w:sz w:val="22"/>
          <w:szCs w:val="22"/>
        </w:rPr>
      </w:pPr>
      <w:r w:rsidRPr="00F75497">
        <w:rPr>
          <w:b/>
          <w:color w:val="000000"/>
          <w:sz w:val="22"/>
          <w:szCs w:val="22"/>
        </w:rPr>
        <w:t>Prov</w:t>
      </w:r>
      <w:r w:rsidR="00370DC9">
        <w:rPr>
          <w:b/>
          <w:color w:val="000000"/>
          <w:sz w:val="22"/>
          <w:szCs w:val="22"/>
        </w:rPr>
        <w:t>i</w:t>
      </w:r>
      <w:r w:rsidRPr="00F75497">
        <w:rPr>
          <w:b/>
          <w:color w:val="000000"/>
          <w:sz w:val="22"/>
          <w:szCs w:val="22"/>
        </w:rPr>
        <w:t xml:space="preserve">de for inferred facts </w:t>
      </w:r>
      <w:r w:rsidR="009B3E55">
        <w:rPr>
          <w:color w:val="000000"/>
          <w:sz w:val="22"/>
          <w:szCs w:val="22"/>
        </w:rPr>
        <w:t>—</w:t>
      </w:r>
      <w:r w:rsidRPr="00F75497">
        <w:rPr>
          <w:color w:val="000000"/>
          <w:sz w:val="22"/>
          <w:szCs w:val="22"/>
        </w:rPr>
        <w:t xml:space="preserve"> </w:t>
      </w:r>
      <w:r w:rsidR="001A3202">
        <w:rPr>
          <w:color w:val="000000"/>
          <w:sz w:val="22"/>
          <w:szCs w:val="22"/>
        </w:rPr>
        <w:t>T</w:t>
      </w:r>
      <w:r w:rsidRPr="00F75497">
        <w:rPr>
          <w:color w:val="000000"/>
          <w:sz w:val="22"/>
          <w:szCs w:val="22"/>
        </w:rPr>
        <w:t>he addition of rules, most likely provided by experts as a one-time effort for the various document types, can lead to a myriad of new facts and plausible facts to be checked and confirmed by interested family history researchers.</w:t>
      </w:r>
    </w:p>
    <w:p w:rsidR="00562FCF" w:rsidRPr="00F75497" w:rsidRDefault="00EE007C" w:rsidP="00FD34E3">
      <w:pPr>
        <w:numPr>
          <w:ilvl w:val="0"/>
          <w:numId w:val="1"/>
        </w:numPr>
        <w:rPr>
          <w:color w:val="000000"/>
          <w:sz w:val="22"/>
          <w:szCs w:val="22"/>
        </w:rPr>
      </w:pPr>
      <w:r w:rsidRPr="00F75497">
        <w:rPr>
          <w:b/>
          <w:color w:val="000000"/>
          <w:sz w:val="22"/>
          <w:szCs w:val="22"/>
        </w:rPr>
        <w:t>Simplify as well as augment record search</w:t>
      </w:r>
      <w:r w:rsidR="00562FCF" w:rsidRPr="00F75497">
        <w:rPr>
          <w:b/>
          <w:color w:val="000000"/>
          <w:sz w:val="22"/>
          <w:szCs w:val="22"/>
        </w:rPr>
        <w:t xml:space="preserve"> </w:t>
      </w:r>
      <w:r w:rsidR="009B3E55">
        <w:rPr>
          <w:color w:val="000000"/>
          <w:sz w:val="22"/>
          <w:szCs w:val="22"/>
        </w:rPr>
        <w:t>—</w:t>
      </w:r>
      <w:r w:rsidR="00562FCF" w:rsidRPr="00F75497">
        <w:rPr>
          <w:color w:val="000000"/>
          <w:sz w:val="22"/>
          <w:szCs w:val="22"/>
        </w:rPr>
        <w:t xml:space="preserve"> </w:t>
      </w:r>
      <w:r w:rsidR="00662FC9" w:rsidRPr="00F75497">
        <w:rPr>
          <w:color w:val="000000"/>
          <w:sz w:val="22"/>
          <w:szCs w:val="22"/>
        </w:rPr>
        <w:t xml:space="preserve">It is possible to deploy all the information, both ground facts and inferred facts, as a </w:t>
      </w:r>
      <w:r w:rsidR="00E54CFF">
        <w:rPr>
          <w:color w:val="000000"/>
          <w:sz w:val="22"/>
          <w:szCs w:val="22"/>
        </w:rPr>
        <w:t>Semantic Web</w:t>
      </w:r>
      <w:r w:rsidR="00662FC9" w:rsidRPr="00F75497">
        <w:rPr>
          <w:color w:val="000000"/>
          <w:sz w:val="22"/>
          <w:szCs w:val="22"/>
        </w:rPr>
        <w:t xml:space="preserve"> application.  This can make search for p</w:t>
      </w:r>
      <w:r w:rsidR="006210E6" w:rsidRPr="00F75497">
        <w:rPr>
          <w:color w:val="000000"/>
          <w:sz w:val="22"/>
          <w:szCs w:val="22"/>
        </w:rPr>
        <w:t>rimary genealogical records</w:t>
      </w:r>
      <w:r w:rsidR="00662FC9" w:rsidRPr="00F75497">
        <w:rPr>
          <w:color w:val="000000"/>
          <w:sz w:val="22"/>
          <w:szCs w:val="22"/>
        </w:rPr>
        <w:t xml:space="preserve"> quick and easy and far more comprehensive than current techniques.</w:t>
      </w:r>
      <w:r w:rsidR="00CD70A6">
        <w:rPr>
          <w:color w:val="000000"/>
          <w:sz w:val="22"/>
          <w:szCs w:val="22"/>
        </w:rPr>
        <w:t xml:space="preserve">  The addition of free-form queries makes the system usable by untrained users.</w:t>
      </w:r>
    </w:p>
    <w:p w:rsidR="0065627F" w:rsidRPr="00F75497" w:rsidRDefault="00EE007C" w:rsidP="00FD34E3">
      <w:pPr>
        <w:numPr>
          <w:ilvl w:val="0"/>
          <w:numId w:val="1"/>
        </w:numPr>
        <w:rPr>
          <w:b/>
          <w:color w:val="000000"/>
          <w:sz w:val="22"/>
          <w:szCs w:val="22"/>
        </w:rPr>
      </w:pPr>
      <w:r w:rsidRPr="00F75497">
        <w:rPr>
          <w:b/>
          <w:color w:val="000000"/>
          <w:sz w:val="22"/>
          <w:szCs w:val="22"/>
        </w:rPr>
        <w:t>Help link</w:t>
      </w:r>
      <w:r w:rsidR="00785513" w:rsidRPr="00F75497">
        <w:rPr>
          <w:b/>
          <w:color w:val="000000"/>
          <w:sz w:val="22"/>
          <w:szCs w:val="22"/>
        </w:rPr>
        <w:t xml:space="preserve"> records</w:t>
      </w:r>
      <w:r w:rsidRPr="00F75497">
        <w:rPr>
          <w:b/>
          <w:color w:val="000000"/>
          <w:sz w:val="22"/>
          <w:szCs w:val="22"/>
        </w:rPr>
        <w:t xml:space="preserve"> and form family groups and ancestral lines</w:t>
      </w:r>
      <w:r w:rsidR="00785513" w:rsidRPr="00F75497">
        <w:rPr>
          <w:color w:val="000000"/>
          <w:sz w:val="22"/>
          <w:szCs w:val="22"/>
        </w:rPr>
        <w:t xml:space="preserve"> </w:t>
      </w:r>
      <w:r w:rsidR="009B3E55">
        <w:rPr>
          <w:color w:val="000000"/>
          <w:sz w:val="22"/>
          <w:szCs w:val="22"/>
        </w:rPr>
        <w:t>—</w:t>
      </w:r>
      <w:r w:rsidR="00785513" w:rsidRPr="00F75497">
        <w:rPr>
          <w:color w:val="000000"/>
          <w:sz w:val="22"/>
          <w:szCs w:val="22"/>
        </w:rPr>
        <w:t xml:space="preserve"> </w:t>
      </w:r>
      <w:r w:rsidR="00662FC9" w:rsidRPr="00F75497">
        <w:rPr>
          <w:color w:val="000000"/>
          <w:sz w:val="22"/>
          <w:szCs w:val="22"/>
        </w:rPr>
        <w:t>Inferred family group and ancestral lines are possible.  However, a missing ingredient, which we have not addressed, is to be able to match the same person from one record to another</w:t>
      </w:r>
      <w:r w:rsidR="001A3202">
        <w:rPr>
          <w:color w:val="000000"/>
          <w:sz w:val="22"/>
          <w:szCs w:val="22"/>
        </w:rPr>
        <w:t>.  N</w:t>
      </w:r>
      <w:r w:rsidR="00662FC9" w:rsidRPr="00F75497">
        <w:rPr>
          <w:color w:val="000000"/>
          <w:sz w:val="22"/>
          <w:szCs w:val="22"/>
        </w:rPr>
        <w:t>ames and other information</w:t>
      </w:r>
      <w:r w:rsidR="00EC6BD9">
        <w:rPr>
          <w:color w:val="000000"/>
          <w:sz w:val="22"/>
          <w:szCs w:val="22"/>
        </w:rPr>
        <w:t xml:space="preserve"> vary in </w:t>
      </w:r>
      <w:r w:rsidR="00662FC9" w:rsidRPr="00F75497">
        <w:rPr>
          <w:color w:val="000000"/>
          <w:sz w:val="22"/>
          <w:szCs w:val="22"/>
        </w:rPr>
        <w:t>many ways and the data itself is uncertain.  D</w:t>
      </w:r>
      <w:r w:rsidR="00EC6BD9">
        <w:rPr>
          <w:color w:val="000000"/>
          <w:sz w:val="22"/>
          <w:szCs w:val="22"/>
        </w:rPr>
        <w:t xml:space="preserve">eploying the data as a </w:t>
      </w:r>
      <w:r w:rsidR="00E54CFF">
        <w:rPr>
          <w:color w:val="000000"/>
          <w:sz w:val="22"/>
          <w:szCs w:val="22"/>
        </w:rPr>
        <w:t>Semantic Web</w:t>
      </w:r>
      <w:r w:rsidR="00662FC9" w:rsidRPr="00F75497">
        <w:rPr>
          <w:color w:val="000000"/>
          <w:sz w:val="22"/>
          <w:szCs w:val="22"/>
        </w:rPr>
        <w:t xml:space="preserve"> application as we have described her</w:t>
      </w:r>
      <w:r w:rsidR="009B3E55">
        <w:rPr>
          <w:color w:val="000000"/>
          <w:sz w:val="22"/>
          <w:szCs w:val="22"/>
        </w:rPr>
        <w:t xml:space="preserve">e should make this easier both </w:t>
      </w:r>
      <w:r w:rsidR="00662FC9" w:rsidRPr="00F75497">
        <w:rPr>
          <w:color w:val="000000"/>
          <w:sz w:val="22"/>
          <w:szCs w:val="22"/>
        </w:rPr>
        <w:t>because more information is readily available for reasoning and because of the automated trace-back through explained reasoning chains to original records.</w:t>
      </w:r>
    </w:p>
    <w:p w:rsidR="00281847" w:rsidRPr="00997546" w:rsidRDefault="00281847" w:rsidP="00370DC9">
      <w:pPr>
        <w:spacing w:before="240" w:after="120"/>
        <w:rPr>
          <w:b/>
          <w:sz w:val="28"/>
          <w:szCs w:val="22"/>
        </w:rPr>
      </w:pPr>
      <w:r w:rsidRPr="00997546">
        <w:rPr>
          <w:b/>
          <w:sz w:val="28"/>
          <w:szCs w:val="22"/>
        </w:rPr>
        <w:t>References</w:t>
      </w:r>
    </w:p>
    <w:p w:rsidR="00281847" w:rsidRPr="00997546" w:rsidRDefault="00281847" w:rsidP="00FD34E3">
      <w:pPr>
        <w:ind w:left="1080" w:hanging="1080"/>
        <w:rPr>
          <w:sz w:val="22"/>
          <w:szCs w:val="16"/>
        </w:rPr>
      </w:pPr>
      <w:r w:rsidRPr="00997546">
        <w:rPr>
          <w:sz w:val="22"/>
          <w:szCs w:val="16"/>
        </w:rPr>
        <w:lastRenderedPageBreak/>
        <w:t xml:space="preserve">[ECJ+99] </w:t>
      </w:r>
      <w:r w:rsidRPr="00997546">
        <w:rPr>
          <w:sz w:val="22"/>
          <w:szCs w:val="16"/>
        </w:rPr>
        <w:tab/>
        <w:t xml:space="preserve">D.W. Embley, D.M. Campbell, Y.S. Jiang, S.W. Liddle, D.W. Lonsdale, Y.-K. Ng, and R.D. Smith,  Conceptual-model-based data extraction from multiple-record webpages.  </w:t>
      </w:r>
      <w:r w:rsidRPr="00997546">
        <w:rPr>
          <w:rStyle w:val="small-text1"/>
          <w:rFonts w:ascii="Times New Roman" w:hAnsi="Times New Roman" w:cs="Times New Roman"/>
          <w:i/>
          <w:sz w:val="22"/>
          <w:szCs w:val="16"/>
        </w:rPr>
        <w:t xml:space="preserve">Data &amp; Knowledge Engineering, </w:t>
      </w:r>
      <w:r w:rsidRPr="00997546">
        <w:rPr>
          <w:rStyle w:val="small-text1"/>
          <w:rFonts w:ascii="Times New Roman" w:hAnsi="Times New Roman" w:cs="Times New Roman"/>
          <w:sz w:val="22"/>
          <w:szCs w:val="16"/>
        </w:rPr>
        <w:t>31(3):227-251, November 1999.</w:t>
      </w:r>
    </w:p>
    <w:p w:rsidR="00281847" w:rsidRPr="00997546" w:rsidRDefault="00281847" w:rsidP="00FD34E3">
      <w:pPr>
        <w:autoSpaceDE w:val="0"/>
        <w:autoSpaceDN w:val="0"/>
        <w:adjustRightInd w:val="0"/>
        <w:ind w:left="1080"/>
        <w:rPr>
          <w:i/>
          <w:sz w:val="22"/>
          <w:szCs w:val="16"/>
        </w:rPr>
      </w:pPr>
    </w:p>
    <w:p w:rsidR="00281847" w:rsidRPr="00997546" w:rsidRDefault="00281847" w:rsidP="00FD34E3">
      <w:pPr>
        <w:ind w:left="1080" w:hanging="1080"/>
        <w:rPr>
          <w:rStyle w:val="small-text1"/>
        </w:rPr>
      </w:pPr>
      <w:r w:rsidRPr="00997546">
        <w:rPr>
          <w:sz w:val="22"/>
          <w:szCs w:val="16"/>
        </w:rPr>
        <w:t>[Emb80]</w:t>
      </w:r>
      <w:r w:rsidRPr="00997546">
        <w:rPr>
          <w:sz w:val="22"/>
          <w:szCs w:val="16"/>
        </w:rPr>
        <w:tab/>
        <w:t xml:space="preserve">D.W. Embley, Programming with data frames for everyday data items.  </w:t>
      </w:r>
      <w:r w:rsidRPr="00997546">
        <w:rPr>
          <w:i/>
          <w:sz w:val="22"/>
          <w:szCs w:val="16"/>
        </w:rPr>
        <w:t>Proceedings of the 1980 National Computer Conference</w:t>
      </w:r>
      <w:r w:rsidRPr="00997546">
        <w:rPr>
          <w:sz w:val="22"/>
          <w:szCs w:val="16"/>
        </w:rPr>
        <w:t>, pages 301-305, Anaheim, California, May 1980</w:t>
      </w:r>
      <w:r w:rsidRPr="00997546">
        <w:rPr>
          <w:rStyle w:val="small-text1"/>
          <w:rFonts w:ascii="Times New Roman" w:hAnsi="Times New Roman" w:cs="Times New Roman"/>
          <w:i/>
          <w:sz w:val="22"/>
          <w:szCs w:val="16"/>
        </w:rPr>
        <w:t>.</w:t>
      </w:r>
    </w:p>
    <w:p w:rsidR="00281847" w:rsidRPr="00997546" w:rsidRDefault="00281847" w:rsidP="00FD34E3">
      <w:pPr>
        <w:ind w:left="1080" w:hanging="1080"/>
        <w:rPr>
          <w:i/>
          <w:color w:val="000000"/>
          <w:sz w:val="22"/>
          <w:szCs w:val="16"/>
        </w:rPr>
      </w:pPr>
    </w:p>
    <w:p w:rsidR="00281847" w:rsidRPr="00997546" w:rsidRDefault="00281847" w:rsidP="00FD34E3">
      <w:pPr>
        <w:ind w:left="1080" w:hanging="1080"/>
        <w:rPr>
          <w:rStyle w:val="small-text1"/>
        </w:rPr>
      </w:pPr>
      <w:r w:rsidRPr="00997546">
        <w:rPr>
          <w:sz w:val="22"/>
          <w:szCs w:val="16"/>
        </w:rPr>
        <w:t>[Emb04]</w:t>
      </w:r>
      <w:r w:rsidRPr="00997546">
        <w:rPr>
          <w:sz w:val="22"/>
          <w:szCs w:val="16"/>
        </w:rPr>
        <w:tab/>
        <w:t>D.W. Embley, Towards semantic understanding:  An approach based on information extra</w:t>
      </w:r>
      <w:r w:rsidRPr="00997546">
        <w:rPr>
          <w:sz w:val="22"/>
          <w:szCs w:val="16"/>
        </w:rPr>
        <w:t>c</w:t>
      </w:r>
      <w:r w:rsidRPr="00997546">
        <w:rPr>
          <w:sz w:val="22"/>
          <w:szCs w:val="16"/>
        </w:rPr>
        <w:t xml:space="preserve">tion ontologies.  In </w:t>
      </w:r>
      <w:r w:rsidRPr="00997546">
        <w:rPr>
          <w:i/>
          <w:sz w:val="22"/>
          <w:szCs w:val="16"/>
        </w:rPr>
        <w:t>Proceedings of the Fifteenth Australasian Database Conference</w:t>
      </w:r>
      <w:r w:rsidRPr="00997546">
        <w:rPr>
          <w:sz w:val="22"/>
          <w:szCs w:val="16"/>
        </w:rPr>
        <w:t>, pages 3-12, Dunedin, New Zealand, January 2004</w:t>
      </w:r>
      <w:r w:rsidRPr="00997546">
        <w:rPr>
          <w:rStyle w:val="small-text1"/>
          <w:rFonts w:ascii="Times New Roman" w:hAnsi="Times New Roman" w:cs="Times New Roman"/>
          <w:i/>
          <w:sz w:val="22"/>
          <w:szCs w:val="16"/>
        </w:rPr>
        <w:t>.</w:t>
      </w:r>
    </w:p>
    <w:p w:rsidR="00281847" w:rsidRPr="00997546" w:rsidRDefault="00281847" w:rsidP="00FD34E3">
      <w:pPr>
        <w:ind w:left="1080"/>
        <w:rPr>
          <w:sz w:val="22"/>
          <w:szCs w:val="16"/>
        </w:rPr>
      </w:pPr>
    </w:p>
    <w:p w:rsidR="00281847" w:rsidRPr="00997546" w:rsidRDefault="00281847" w:rsidP="00FD34E3">
      <w:pPr>
        <w:ind w:left="1080" w:hanging="1080"/>
        <w:rPr>
          <w:sz w:val="22"/>
          <w:szCs w:val="16"/>
        </w:rPr>
      </w:pPr>
      <w:r w:rsidRPr="00997546">
        <w:rPr>
          <w:sz w:val="22"/>
          <w:szCs w:val="16"/>
        </w:rPr>
        <w:t xml:space="preserve">[MNS02] </w:t>
      </w:r>
      <w:r w:rsidRPr="00997546">
        <w:rPr>
          <w:sz w:val="22"/>
          <w:szCs w:val="16"/>
        </w:rPr>
        <w:tab/>
        <w:t>A. Maedche, G. Neumann, and S. Staab, Bootstrapping an ontology-based information e</w:t>
      </w:r>
      <w:r w:rsidRPr="00997546">
        <w:rPr>
          <w:sz w:val="22"/>
          <w:szCs w:val="16"/>
        </w:rPr>
        <w:t>x</w:t>
      </w:r>
      <w:r w:rsidRPr="00997546">
        <w:rPr>
          <w:sz w:val="22"/>
          <w:szCs w:val="16"/>
        </w:rPr>
        <w:t xml:space="preserve">traction system.  </w:t>
      </w:r>
      <w:r w:rsidRPr="00997546">
        <w:rPr>
          <w:rStyle w:val="small-text1"/>
          <w:rFonts w:ascii="Times New Roman" w:hAnsi="Times New Roman" w:cs="Times New Roman"/>
          <w:i/>
          <w:sz w:val="22"/>
          <w:szCs w:val="16"/>
        </w:rPr>
        <w:t>Intelligent Exploration of the Web,</w:t>
      </w:r>
      <w:r w:rsidRPr="00997546">
        <w:rPr>
          <w:rStyle w:val="small-text1"/>
          <w:rFonts w:ascii="Times New Roman" w:hAnsi="Times New Roman" w:cs="Times New Roman"/>
          <w:sz w:val="22"/>
          <w:szCs w:val="16"/>
        </w:rPr>
        <w:t xml:space="preserve"> pages 345-359,</w:t>
      </w:r>
      <w:r w:rsidRPr="00997546">
        <w:rPr>
          <w:rStyle w:val="small-text1"/>
          <w:rFonts w:ascii="Times New Roman" w:hAnsi="Times New Roman" w:cs="Times New Roman"/>
          <w:i/>
          <w:sz w:val="22"/>
          <w:szCs w:val="16"/>
        </w:rPr>
        <w:t xml:space="preserve"> </w:t>
      </w:r>
      <w:r w:rsidRPr="00997546">
        <w:rPr>
          <w:rStyle w:val="small-text1"/>
          <w:rFonts w:ascii="Times New Roman" w:hAnsi="Times New Roman" w:cs="Times New Roman"/>
          <w:sz w:val="22"/>
          <w:szCs w:val="16"/>
        </w:rPr>
        <w:t>Physica-Verlag GmbH</w:t>
      </w:r>
      <w:r w:rsidRPr="00997546">
        <w:rPr>
          <w:rStyle w:val="small-text1"/>
          <w:rFonts w:ascii="Times New Roman" w:hAnsi="Times New Roman" w:cs="Times New Roman"/>
          <w:i/>
          <w:sz w:val="22"/>
          <w:szCs w:val="16"/>
        </w:rPr>
        <w:t xml:space="preserve">, </w:t>
      </w:r>
      <w:r w:rsidRPr="00997546">
        <w:rPr>
          <w:rStyle w:val="small-text1"/>
          <w:rFonts w:ascii="Times New Roman" w:hAnsi="Times New Roman" w:cs="Times New Roman"/>
          <w:sz w:val="22"/>
          <w:szCs w:val="16"/>
        </w:rPr>
        <w:t>Heidelberg, Germany</w:t>
      </w:r>
      <w:r w:rsidRPr="00997546">
        <w:rPr>
          <w:rStyle w:val="small-text1"/>
          <w:rFonts w:ascii="Times New Roman" w:hAnsi="Times New Roman" w:cs="Times New Roman"/>
          <w:i/>
          <w:sz w:val="22"/>
          <w:szCs w:val="16"/>
        </w:rPr>
        <w:t>, 2002.</w:t>
      </w:r>
    </w:p>
    <w:p w:rsidR="00281847" w:rsidRPr="00997546" w:rsidRDefault="00281847" w:rsidP="00FD34E3">
      <w:pPr>
        <w:autoSpaceDE w:val="0"/>
        <w:autoSpaceDN w:val="0"/>
        <w:adjustRightInd w:val="0"/>
        <w:ind w:left="1080"/>
        <w:rPr>
          <w:i/>
          <w:sz w:val="22"/>
          <w:szCs w:val="16"/>
        </w:rPr>
      </w:pPr>
    </w:p>
    <w:p w:rsidR="00281847" w:rsidRPr="00997546" w:rsidRDefault="00281847" w:rsidP="00FD34E3">
      <w:pPr>
        <w:autoSpaceDE w:val="0"/>
        <w:autoSpaceDN w:val="0"/>
        <w:adjustRightInd w:val="0"/>
        <w:ind w:left="1080" w:hanging="1440"/>
        <w:rPr>
          <w:rStyle w:val="small-text1"/>
        </w:rPr>
      </w:pPr>
      <w:r w:rsidRPr="00997546">
        <w:rPr>
          <w:sz w:val="22"/>
          <w:szCs w:val="16"/>
        </w:rPr>
        <w:t xml:space="preserve">      </w:t>
      </w:r>
      <w:r w:rsidR="00997546">
        <w:rPr>
          <w:sz w:val="22"/>
          <w:szCs w:val="16"/>
        </w:rPr>
        <w:t xml:space="preserve"> </w:t>
      </w:r>
      <w:r w:rsidRPr="00997546">
        <w:rPr>
          <w:sz w:val="22"/>
          <w:szCs w:val="16"/>
        </w:rPr>
        <w:t>[Qua03]</w:t>
      </w:r>
      <w:r w:rsidRPr="00997546">
        <w:rPr>
          <w:sz w:val="22"/>
          <w:szCs w:val="16"/>
        </w:rPr>
        <w:tab/>
        <w:t xml:space="preserve">D. Quass, Perspective on research problems in family history from the LDS Family and Church History Department, </w:t>
      </w:r>
      <w:r w:rsidRPr="00997546">
        <w:rPr>
          <w:i/>
          <w:sz w:val="22"/>
          <w:szCs w:val="16"/>
        </w:rPr>
        <w:t>Family History Technology Workshop</w:t>
      </w:r>
      <w:r w:rsidRPr="00997546">
        <w:rPr>
          <w:sz w:val="22"/>
          <w:szCs w:val="16"/>
        </w:rPr>
        <w:t>, Provo, Utah, March 2003</w:t>
      </w:r>
      <w:r w:rsidRPr="00997546">
        <w:rPr>
          <w:rStyle w:val="small-text1"/>
          <w:rFonts w:ascii="Times New Roman" w:hAnsi="Times New Roman" w:cs="Times New Roman"/>
          <w:i/>
          <w:sz w:val="22"/>
          <w:szCs w:val="16"/>
        </w:rPr>
        <w:t>.</w:t>
      </w:r>
      <w:r w:rsidRPr="00997546">
        <w:rPr>
          <w:rStyle w:val="small-text1"/>
          <w:rFonts w:ascii="Times New Roman" w:hAnsi="Times New Roman" w:cs="Times New Roman"/>
          <w:sz w:val="22"/>
          <w:szCs w:val="16"/>
        </w:rPr>
        <w:t xml:space="preserve">  (</w:t>
      </w:r>
      <w:r w:rsidRPr="00370DC9">
        <w:rPr>
          <w:sz w:val="22"/>
          <w:szCs w:val="16"/>
        </w:rPr>
        <w:t>http://www.fht.byu.edu/prev_workshops/workshop03/</w:t>
      </w:r>
      <w:r w:rsidRPr="00997546">
        <w:rPr>
          <w:sz w:val="22"/>
          <w:szCs w:val="16"/>
        </w:rPr>
        <w:t>).</w:t>
      </w:r>
    </w:p>
    <w:p w:rsidR="00281847" w:rsidRPr="00997546" w:rsidRDefault="00281847" w:rsidP="00FD34E3">
      <w:pPr>
        <w:autoSpaceDE w:val="0"/>
        <w:autoSpaceDN w:val="0"/>
        <w:adjustRightInd w:val="0"/>
        <w:ind w:left="1080"/>
        <w:rPr>
          <w:i/>
          <w:sz w:val="22"/>
          <w:szCs w:val="16"/>
        </w:rPr>
      </w:pPr>
    </w:p>
    <w:p w:rsidR="00281847" w:rsidRPr="00997546" w:rsidRDefault="00281847" w:rsidP="00FD34E3">
      <w:pPr>
        <w:ind w:left="1080" w:hanging="1080"/>
        <w:rPr>
          <w:sz w:val="22"/>
          <w:szCs w:val="16"/>
        </w:rPr>
      </w:pPr>
      <w:r w:rsidRPr="00997546">
        <w:rPr>
          <w:sz w:val="22"/>
          <w:szCs w:val="16"/>
        </w:rPr>
        <w:t>[Smi69]</w:t>
      </w:r>
      <w:r w:rsidRPr="00997546">
        <w:rPr>
          <w:sz w:val="22"/>
          <w:szCs w:val="16"/>
        </w:rPr>
        <w:tab/>
        <w:t xml:space="preserve">F. Smith, F. and A. Thomsen, </w:t>
      </w:r>
      <w:r w:rsidRPr="00997546">
        <w:rPr>
          <w:i/>
          <w:sz w:val="22"/>
          <w:szCs w:val="16"/>
        </w:rPr>
        <w:t>Genealogial Guidebook &amp; Atlas of Denmark</w:t>
      </w:r>
      <w:r w:rsidRPr="00997546">
        <w:rPr>
          <w:sz w:val="22"/>
          <w:szCs w:val="16"/>
        </w:rPr>
        <w:t>. Bookcraft, Salt Lake City, Utah, 1969</w:t>
      </w:r>
      <w:r w:rsidRPr="00997546">
        <w:rPr>
          <w:rStyle w:val="small-text1"/>
          <w:rFonts w:ascii="Times New Roman" w:hAnsi="Times New Roman" w:cs="Times New Roman"/>
          <w:i/>
          <w:sz w:val="22"/>
          <w:szCs w:val="16"/>
        </w:rPr>
        <w:t>.</w:t>
      </w:r>
      <w:r w:rsidRPr="00997546">
        <w:rPr>
          <w:sz w:val="22"/>
          <w:szCs w:val="16"/>
        </w:rPr>
        <w:t xml:space="preserve"> </w:t>
      </w:r>
    </w:p>
    <w:p w:rsidR="00281847" w:rsidRPr="00997546" w:rsidRDefault="00281847" w:rsidP="00FD34E3">
      <w:pPr>
        <w:ind w:left="1080" w:hanging="1080"/>
        <w:rPr>
          <w:sz w:val="22"/>
          <w:szCs w:val="16"/>
        </w:rPr>
      </w:pPr>
    </w:p>
    <w:p w:rsidR="00281847" w:rsidRPr="00997546" w:rsidRDefault="00281847" w:rsidP="00FD34E3">
      <w:pPr>
        <w:ind w:left="1080" w:hanging="1080"/>
        <w:rPr>
          <w:sz w:val="22"/>
          <w:szCs w:val="16"/>
        </w:rPr>
      </w:pPr>
      <w:r w:rsidRPr="00997546">
        <w:rPr>
          <w:sz w:val="22"/>
          <w:szCs w:val="16"/>
        </w:rPr>
        <w:t>[SP07]</w:t>
      </w:r>
      <w:r w:rsidRPr="00997546">
        <w:rPr>
          <w:sz w:val="22"/>
          <w:szCs w:val="16"/>
        </w:rPr>
        <w:tab/>
        <w:t xml:space="preserve">E. Sirin and B. Parsia, SPARQL-DL: SPARQL </w:t>
      </w:r>
      <w:r w:rsidR="00E05F55">
        <w:rPr>
          <w:sz w:val="22"/>
          <w:szCs w:val="16"/>
        </w:rPr>
        <w:t>q</w:t>
      </w:r>
      <w:r w:rsidRPr="00997546">
        <w:rPr>
          <w:sz w:val="22"/>
          <w:szCs w:val="16"/>
        </w:rPr>
        <w:t>uery for OWL-DL, Proceedings of the 3</w:t>
      </w:r>
      <w:r w:rsidRPr="00997546">
        <w:rPr>
          <w:sz w:val="22"/>
          <w:szCs w:val="16"/>
          <w:vertAlign w:val="superscript"/>
        </w:rPr>
        <w:t>rd</w:t>
      </w:r>
      <w:r w:rsidRPr="00997546">
        <w:rPr>
          <w:sz w:val="22"/>
          <w:szCs w:val="16"/>
        </w:rPr>
        <w:t xml:space="preserve"> OWL Experiences and Directions Workshop, Innsbruck, Austria, June, 2007.</w:t>
      </w:r>
    </w:p>
    <w:p w:rsidR="00281847" w:rsidRPr="00997546" w:rsidRDefault="00281847" w:rsidP="00FD34E3">
      <w:pPr>
        <w:ind w:left="1080" w:hanging="1080"/>
        <w:rPr>
          <w:sz w:val="22"/>
          <w:szCs w:val="16"/>
        </w:rPr>
      </w:pPr>
    </w:p>
    <w:p w:rsidR="00281847" w:rsidRPr="00997546" w:rsidRDefault="00281847" w:rsidP="00FD34E3">
      <w:pPr>
        <w:ind w:left="1080" w:hanging="1080"/>
        <w:rPr>
          <w:sz w:val="22"/>
          <w:szCs w:val="16"/>
        </w:rPr>
      </w:pPr>
      <w:r w:rsidRPr="00997546">
        <w:rPr>
          <w:sz w:val="22"/>
          <w:szCs w:val="16"/>
        </w:rPr>
        <w:t>[TE09]</w:t>
      </w:r>
      <w:r w:rsidRPr="00997546">
        <w:rPr>
          <w:sz w:val="22"/>
          <w:szCs w:val="16"/>
        </w:rPr>
        <w:tab/>
        <w:t xml:space="preserve">C. Tao and D.W. Embley, Automatic </w:t>
      </w:r>
      <w:r w:rsidR="00E05F55">
        <w:rPr>
          <w:sz w:val="22"/>
          <w:szCs w:val="16"/>
        </w:rPr>
        <w:t>h</w:t>
      </w:r>
      <w:r w:rsidRPr="00997546">
        <w:rPr>
          <w:sz w:val="22"/>
          <w:szCs w:val="16"/>
        </w:rPr>
        <w:t>idden-</w:t>
      </w:r>
      <w:r w:rsidR="00E05F55">
        <w:rPr>
          <w:sz w:val="22"/>
          <w:szCs w:val="16"/>
        </w:rPr>
        <w:t>w</w:t>
      </w:r>
      <w:r w:rsidRPr="00997546">
        <w:rPr>
          <w:sz w:val="22"/>
          <w:szCs w:val="16"/>
        </w:rPr>
        <w:t xml:space="preserve">eb </w:t>
      </w:r>
      <w:r w:rsidR="00E05F55">
        <w:rPr>
          <w:sz w:val="22"/>
          <w:szCs w:val="16"/>
        </w:rPr>
        <w:t>t</w:t>
      </w:r>
      <w:r w:rsidRPr="00997546">
        <w:rPr>
          <w:sz w:val="22"/>
          <w:szCs w:val="16"/>
        </w:rPr>
        <w:t xml:space="preserve">able </w:t>
      </w:r>
      <w:r w:rsidR="00E05F55">
        <w:rPr>
          <w:sz w:val="22"/>
          <w:szCs w:val="16"/>
        </w:rPr>
        <w:t>i</w:t>
      </w:r>
      <w:r w:rsidRPr="00997546">
        <w:rPr>
          <w:sz w:val="22"/>
          <w:szCs w:val="16"/>
        </w:rPr>
        <w:t xml:space="preserve">nterpretation, </w:t>
      </w:r>
      <w:r w:rsidR="00E05F55">
        <w:rPr>
          <w:sz w:val="22"/>
          <w:szCs w:val="16"/>
        </w:rPr>
        <w:t>c</w:t>
      </w:r>
      <w:r w:rsidRPr="00997546">
        <w:rPr>
          <w:sz w:val="22"/>
          <w:szCs w:val="16"/>
        </w:rPr>
        <w:t xml:space="preserve">onceptualization, and </w:t>
      </w:r>
      <w:r w:rsidR="00E05F55">
        <w:rPr>
          <w:sz w:val="22"/>
          <w:szCs w:val="16"/>
        </w:rPr>
        <w:t>s</w:t>
      </w:r>
      <w:r w:rsidRPr="00997546">
        <w:rPr>
          <w:sz w:val="22"/>
          <w:szCs w:val="16"/>
        </w:rPr>
        <w:t xml:space="preserve">emantic </w:t>
      </w:r>
      <w:r w:rsidR="00E05F55">
        <w:rPr>
          <w:sz w:val="22"/>
          <w:szCs w:val="16"/>
        </w:rPr>
        <w:t>a</w:t>
      </w:r>
      <w:r w:rsidRPr="00997546">
        <w:rPr>
          <w:sz w:val="22"/>
          <w:szCs w:val="16"/>
        </w:rPr>
        <w:t xml:space="preserve">nnotation, </w:t>
      </w:r>
      <w:r w:rsidRPr="00997546">
        <w:rPr>
          <w:i/>
          <w:iCs/>
          <w:sz w:val="22"/>
          <w:szCs w:val="16"/>
        </w:rPr>
        <w:t>Data &amp; Knowledge Engineering</w:t>
      </w:r>
      <w:r w:rsidRPr="00997546">
        <w:rPr>
          <w:sz w:val="22"/>
          <w:szCs w:val="16"/>
        </w:rPr>
        <w:t>, 68(7):683-703, July 2009.</w:t>
      </w:r>
    </w:p>
    <w:p w:rsidR="00281847" w:rsidRPr="00997546" w:rsidRDefault="00281847" w:rsidP="00FD34E3">
      <w:pPr>
        <w:ind w:left="1080" w:hanging="1080"/>
        <w:rPr>
          <w:sz w:val="22"/>
          <w:szCs w:val="16"/>
        </w:rPr>
      </w:pPr>
    </w:p>
    <w:p w:rsidR="00281847" w:rsidRPr="00997546" w:rsidRDefault="00281847" w:rsidP="00FD34E3">
      <w:pPr>
        <w:ind w:left="1080" w:hanging="1080"/>
        <w:rPr>
          <w:sz w:val="22"/>
          <w:szCs w:val="16"/>
        </w:rPr>
      </w:pPr>
      <w:r w:rsidRPr="00997546">
        <w:rPr>
          <w:sz w:val="22"/>
          <w:szCs w:val="16"/>
        </w:rPr>
        <w:t>[TEL09]</w:t>
      </w:r>
      <w:r w:rsidRPr="00997546">
        <w:rPr>
          <w:sz w:val="22"/>
          <w:szCs w:val="16"/>
        </w:rPr>
        <w:tab/>
        <w:t xml:space="preserve">C. Tao, D.W. Embley, and S.W. Liddle, FOCIH: Form-based </w:t>
      </w:r>
      <w:r w:rsidR="00E05F55">
        <w:rPr>
          <w:sz w:val="22"/>
          <w:szCs w:val="16"/>
        </w:rPr>
        <w:t>o</w:t>
      </w:r>
      <w:r w:rsidRPr="00997546">
        <w:rPr>
          <w:sz w:val="22"/>
          <w:szCs w:val="16"/>
        </w:rPr>
        <w:t xml:space="preserve">ntology </w:t>
      </w:r>
      <w:r w:rsidR="00E05F55">
        <w:rPr>
          <w:sz w:val="22"/>
          <w:szCs w:val="16"/>
        </w:rPr>
        <w:t>c</w:t>
      </w:r>
      <w:r w:rsidRPr="00997546">
        <w:rPr>
          <w:sz w:val="22"/>
          <w:szCs w:val="16"/>
        </w:rPr>
        <w:t xml:space="preserve">reation and </w:t>
      </w:r>
      <w:r w:rsidR="00E05F55">
        <w:rPr>
          <w:sz w:val="22"/>
          <w:szCs w:val="16"/>
        </w:rPr>
        <w:t>i</w:t>
      </w:r>
      <w:r w:rsidRPr="00997546">
        <w:rPr>
          <w:sz w:val="22"/>
          <w:szCs w:val="16"/>
        </w:rPr>
        <w:t>nform</w:t>
      </w:r>
      <w:r w:rsidRPr="00997546">
        <w:rPr>
          <w:sz w:val="22"/>
          <w:szCs w:val="16"/>
        </w:rPr>
        <w:t>a</w:t>
      </w:r>
      <w:r w:rsidRPr="00997546">
        <w:rPr>
          <w:sz w:val="22"/>
          <w:szCs w:val="16"/>
        </w:rPr>
        <w:t xml:space="preserve">tion </w:t>
      </w:r>
      <w:r w:rsidR="00E05F55">
        <w:rPr>
          <w:sz w:val="22"/>
          <w:szCs w:val="16"/>
        </w:rPr>
        <w:t>h</w:t>
      </w:r>
      <w:r w:rsidRPr="00997546">
        <w:rPr>
          <w:sz w:val="22"/>
          <w:szCs w:val="16"/>
        </w:rPr>
        <w:t xml:space="preserve">arvesting, </w:t>
      </w:r>
      <w:r w:rsidRPr="00997546">
        <w:rPr>
          <w:i/>
          <w:iCs/>
          <w:sz w:val="22"/>
          <w:szCs w:val="16"/>
        </w:rPr>
        <w:t>Proceedings of the 28</w:t>
      </w:r>
      <w:r w:rsidRPr="00997546">
        <w:rPr>
          <w:i/>
          <w:iCs/>
          <w:sz w:val="22"/>
          <w:szCs w:val="16"/>
          <w:vertAlign w:val="superscript"/>
        </w:rPr>
        <w:t>th</w:t>
      </w:r>
      <w:r w:rsidRPr="00997546">
        <w:rPr>
          <w:i/>
          <w:iCs/>
          <w:sz w:val="22"/>
          <w:szCs w:val="16"/>
        </w:rPr>
        <w:t xml:space="preserve"> International Conference on Conceptual Modeling</w:t>
      </w:r>
      <w:r w:rsidR="00E05F55" w:rsidRPr="00997546">
        <w:rPr>
          <w:sz w:val="22"/>
          <w:szCs w:val="16"/>
        </w:rPr>
        <w:t>, pages 346-359</w:t>
      </w:r>
      <w:r w:rsidRPr="00997546">
        <w:rPr>
          <w:sz w:val="22"/>
          <w:szCs w:val="16"/>
        </w:rPr>
        <w:t>, Gramado, Brazil, November, 2009.</w:t>
      </w:r>
    </w:p>
    <w:p w:rsidR="00281847" w:rsidRPr="00997546" w:rsidRDefault="00281847" w:rsidP="00FD34E3">
      <w:pPr>
        <w:ind w:left="1080" w:hanging="1080"/>
        <w:rPr>
          <w:sz w:val="22"/>
          <w:szCs w:val="16"/>
        </w:rPr>
      </w:pPr>
    </w:p>
    <w:p w:rsidR="00281847" w:rsidRPr="00997546" w:rsidRDefault="00281847" w:rsidP="00FD34E3">
      <w:pPr>
        <w:ind w:left="1080" w:hanging="1080"/>
        <w:rPr>
          <w:sz w:val="22"/>
          <w:szCs w:val="16"/>
        </w:rPr>
      </w:pPr>
      <w:r w:rsidRPr="00997546">
        <w:rPr>
          <w:sz w:val="22"/>
          <w:szCs w:val="16"/>
        </w:rPr>
        <w:t>[TEL+05]</w:t>
      </w:r>
      <w:r w:rsidRPr="00997546">
        <w:rPr>
          <w:sz w:val="22"/>
          <w:szCs w:val="16"/>
        </w:rPr>
        <w:tab/>
        <w:t xml:space="preserve">Y.A. Tijerino, D.W. Embley, D.W. Lonsdale, Y. Ding, and G. Nagy, Toward </w:t>
      </w:r>
      <w:r w:rsidR="00E05F55">
        <w:rPr>
          <w:sz w:val="22"/>
          <w:szCs w:val="16"/>
        </w:rPr>
        <w:t>o</w:t>
      </w:r>
      <w:r w:rsidRPr="00997546">
        <w:rPr>
          <w:sz w:val="22"/>
          <w:szCs w:val="16"/>
        </w:rPr>
        <w:t xml:space="preserve">ntology </w:t>
      </w:r>
      <w:r w:rsidR="00E05F55">
        <w:rPr>
          <w:sz w:val="22"/>
          <w:szCs w:val="16"/>
        </w:rPr>
        <w:t>g</w:t>
      </w:r>
      <w:r w:rsidRPr="00997546">
        <w:rPr>
          <w:sz w:val="22"/>
          <w:szCs w:val="16"/>
        </w:rPr>
        <w:t>e</w:t>
      </w:r>
      <w:r w:rsidRPr="00997546">
        <w:rPr>
          <w:sz w:val="22"/>
          <w:szCs w:val="16"/>
        </w:rPr>
        <w:t>n</w:t>
      </w:r>
      <w:r w:rsidRPr="00997546">
        <w:rPr>
          <w:sz w:val="22"/>
          <w:szCs w:val="16"/>
        </w:rPr>
        <w:t xml:space="preserve">eration from </w:t>
      </w:r>
      <w:r w:rsidR="00E05F55">
        <w:rPr>
          <w:sz w:val="22"/>
          <w:szCs w:val="16"/>
        </w:rPr>
        <w:t>t</w:t>
      </w:r>
      <w:r w:rsidRPr="00997546">
        <w:rPr>
          <w:sz w:val="22"/>
          <w:szCs w:val="16"/>
        </w:rPr>
        <w:t xml:space="preserve">ables, </w:t>
      </w:r>
      <w:r w:rsidRPr="00E05F55">
        <w:rPr>
          <w:i/>
          <w:sz w:val="22"/>
          <w:szCs w:val="16"/>
        </w:rPr>
        <w:t>World Wide Web: Internet and Web Information Systems</w:t>
      </w:r>
      <w:r w:rsidRPr="00997546">
        <w:rPr>
          <w:sz w:val="22"/>
          <w:szCs w:val="16"/>
        </w:rPr>
        <w:t>, 8(3):261-285, September, 2005.</w:t>
      </w:r>
    </w:p>
    <w:p w:rsidR="00281847" w:rsidRPr="00997546" w:rsidRDefault="00281847" w:rsidP="00FD34E3">
      <w:pPr>
        <w:ind w:left="1080"/>
        <w:rPr>
          <w:sz w:val="22"/>
          <w:szCs w:val="16"/>
        </w:rPr>
      </w:pPr>
    </w:p>
    <w:p w:rsidR="003B2EF7" w:rsidRPr="00997546" w:rsidRDefault="00281847" w:rsidP="00FD34E3">
      <w:pPr>
        <w:ind w:left="1080" w:hanging="1080"/>
        <w:rPr>
          <w:sz w:val="22"/>
          <w:szCs w:val="16"/>
        </w:rPr>
      </w:pPr>
      <w:r w:rsidRPr="00997546">
        <w:rPr>
          <w:sz w:val="22"/>
          <w:szCs w:val="16"/>
        </w:rPr>
        <w:t xml:space="preserve">[Vic06]  </w:t>
      </w:r>
      <w:r w:rsidRPr="00997546">
        <w:rPr>
          <w:sz w:val="22"/>
          <w:szCs w:val="16"/>
        </w:rPr>
        <w:tab/>
        <w:t xml:space="preserve">M. Vickers, Ontology-based free-form query processing for the </w:t>
      </w:r>
      <w:r w:rsidR="00E54CFF">
        <w:rPr>
          <w:sz w:val="22"/>
          <w:szCs w:val="16"/>
        </w:rPr>
        <w:t>Semantic Web</w:t>
      </w:r>
      <w:r w:rsidRPr="00997546">
        <w:rPr>
          <w:sz w:val="22"/>
          <w:szCs w:val="16"/>
        </w:rPr>
        <w:t>.  Master’s thesis, Computer Science Department, Brigham Young University, Provo, Utah, June 2006.</w:t>
      </w:r>
    </w:p>
    <w:sectPr w:rsidR="003B2EF7" w:rsidRPr="00997546" w:rsidSect="00D65C53">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756" w:rsidRDefault="009B6756">
      <w:r>
        <w:separator/>
      </w:r>
    </w:p>
  </w:endnote>
  <w:endnote w:type="continuationSeparator" w:id="0">
    <w:p w:rsidR="009B6756" w:rsidRDefault="009B6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0A6" w:rsidRDefault="00514BF1" w:rsidP="001C588A">
    <w:pPr>
      <w:pStyle w:val="Footer"/>
      <w:framePr w:wrap="around" w:vAnchor="text" w:hAnchor="margin" w:xAlign="right" w:y="1"/>
      <w:rPr>
        <w:rStyle w:val="PageNumber"/>
      </w:rPr>
    </w:pPr>
    <w:r>
      <w:rPr>
        <w:rStyle w:val="PageNumber"/>
      </w:rPr>
      <w:fldChar w:fldCharType="begin"/>
    </w:r>
    <w:r w:rsidR="00CD70A6">
      <w:rPr>
        <w:rStyle w:val="PageNumber"/>
      </w:rPr>
      <w:instrText xml:space="preserve">PAGE  </w:instrText>
    </w:r>
    <w:r>
      <w:rPr>
        <w:rStyle w:val="PageNumber"/>
      </w:rPr>
      <w:fldChar w:fldCharType="end"/>
    </w:r>
  </w:p>
  <w:p w:rsidR="00CD70A6" w:rsidRDefault="00CD70A6" w:rsidP="00D33C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0A6" w:rsidRDefault="00514BF1" w:rsidP="001C588A">
    <w:pPr>
      <w:pStyle w:val="Footer"/>
      <w:framePr w:wrap="around" w:vAnchor="text" w:hAnchor="margin" w:xAlign="right" w:y="1"/>
      <w:rPr>
        <w:rStyle w:val="PageNumber"/>
      </w:rPr>
    </w:pPr>
    <w:r>
      <w:rPr>
        <w:rStyle w:val="PageNumber"/>
      </w:rPr>
      <w:fldChar w:fldCharType="begin"/>
    </w:r>
    <w:r w:rsidR="00CD70A6">
      <w:rPr>
        <w:rStyle w:val="PageNumber"/>
      </w:rPr>
      <w:instrText xml:space="preserve">PAGE  </w:instrText>
    </w:r>
    <w:r>
      <w:rPr>
        <w:rStyle w:val="PageNumber"/>
      </w:rPr>
      <w:fldChar w:fldCharType="separate"/>
    </w:r>
    <w:r w:rsidR="005229D4">
      <w:rPr>
        <w:rStyle w:val="PageNumber"/>
        <w:noProof/>
      </w:rPr>
      <w:t>2</w:t>
    </w:r>
    <w:r>
      <w:rPr>
        <w:rStyle w:val="PageNumber"/>
      </w:rPr>
      <w:fldChar w:fldCharType="end"/>
    </w:r>
  </w:p>
  <w:p w:rsidR="00CD70A6" w:rsidRDefault="00CD70A6" w:rsidP="00D33C5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756" w:rsidRDefault="009B6756">
      <w:r>
        <w:separator/>
      </w:r>
    </w:p>
  </w:footnote>
  <w:footnote w:type="continuationSeparator" w:id="0">
    <w:p w:rsidR="009B6756" w:rsidRDefault="009B6756">
      <w:r>
        <w:continuationSeparator/>
      </w:r>
    </w:p>
  </w:footnote>
  <w:footnote w:id="1">
    <w:p w:rsidR="00CD70A6" w:rsidRPr="007D0734" w:rsidRDefault="00CD70A6">
      <w:pPr>
        <w:pStyle w:val="FootnoteText"/>
        <w:rPr>
          <w:sz w:val="22"/>
        </w:rPr>
      </w:pPr>
      <w:r>
        <w:rPr>
          <w:rStyle w:val="FootnoteReference"/>
        </w:rPr>
        <w:footnoteRef/>
      </w:r>
      <w:r>
        <w:rPr>
          <w:sz w:val="22"/>
        </w:rPr>
        <w:t xml:space="preserve"> </w:t>
      </w:r>
      <w:r w:rsidRPr="007D0734">
        <w:rPr>
          <w:sz w:val="22"/>
        </w:rPr>
        <w:t xml:space="preserve">RDF and OWL are </w:t>
      </w:r>
      <w:r>
        <w:rPr>
          <w:sz w:val="22"/>
        </w:rPr>
        <w:t xml:space="preserve">standard </w:t>
      </w:r>
      <w:r w:rsidRPr="007D0734">
        <w:rPr>
          <w:sz w:val="22"/>
        </w:rPr>
        <w:t xml:space="preserve">Semantic Web </w:t>
      </w:r>
      <w:r>
        <w:rPr>
          <w:sz w:val="22"/>
        </w:rPr>
        <w:t xml:space="preserve">languages </w:t>
      </w:r>
      <w:r w:rsidRPr="007D0734">
        <w:rPr>
          <w:sz w:val="22"/>
        </w:rPr>
        <w:t>for data and metadata</w:t>
      </w:r>
      <w:r>
        <w:rPr>
          <w:sz w:val="22"/>
        </w:rPr>
        <w:t xml:space="preserve"> respectively.</w:t>
      </w:r>
    </w:p>
  </w:footnote>
  <w:footnote w:id="2">
    <w:p w:rsidR="00CD70A6" w:rsidRDefault="00CD70A6">
      <w:pPr>
        <w:pStyle w:val="FootnoteText"/>
      </w:pPr>
      <w:r>
        <w:rPr>
          <w:rStyle w:val="FootnoteReference"/>
        </w:rPr>
        <w:footnoteRef/>
      </w:r>
      <w:r>
        <w:t xml:space="preserve"> </w:t>
      </w:r>
      <w:r w:rsidRPr="004222D9">
        <w:rPr>
          <w:sz w:val="22"/>
        </w:rPr>
        <w:t xml:space="preserve">SWRL </w:t>
      </w:r>
      <w:r>
        <w:rPr>
          <w:sz w:val="22"/>
        </w:rPr>
        <w:t xml:space="preserve">is a </w:t>
      </w:r>
      <w:r w:rsidRPr="004222D9">
        <w:rPr>
          <w:sz w:val="22"/>
        </w:rPr>
        <w:t xml:space="preserve">Semantic Web </w:t>
      </w:r>
      <w:r>
        <w:rPr>
          <w:sz w:val="22"/>
        </w:rPr>
        <w:t>r</w:t>
      </w:r>
      <w:r w:rsidRPr="004222D9">
        <w:rPr>
          <w:sz w:val="22"/>
        </w:rPr>
        <w:t xml:space="preserve">ule </w:t>
      </w:r>
      <w:r>
        <w:rPr>
          <w:sz w:val="22"/>
        </w:rPr>
        <w:t>l</w:t>
      </w:r>
      <w:r w:rsidRPr="004222D9">
        <w:rPr>
          <w:sz w:val="22"/>
        </w:rPr>
        <w:t>anguage.</w:t>
      </w:r>
    </w:p>
  </w:footnote>
  <w:footnote w:id="3">
    <w:p w:rsidR="00CD70A6" w:rsidRPr="004222D9" w:rsidRDefault="00CD70A6">
      <w:pPr>
        <w:pStyle w:val="FootnoteText"/>
        <w:rPr>
          <w:sz w:val="22"/>
        </w:rPr>
      </w:pPr>
      <w:r>
        <w:rPr>
          <w:rStyle w:val="FootnoteReference"/>
        </w:rPr>
        <w:footnoteRef/>
      </w:r>
      <w:r w:rsidRPr="004222D9">
        <w:rPr>
          <w:sz w:val="22"/>
        </w:rPr>
        <w:t xml:space="preserve"> SPARQL is a Semantic Web query language.</w:t>
      </w:r>
    </w:p>
  </w:footnote>
  <w:footnote w:id="4">
    <w:p w:rsidR="00CD70A6" w:rsidRDefault="00CD70A6">
      <w:pPr>
        <w:pStyle w:val="FootnoteText"/>
      </w:pPr>
      <w:r>
        <w:rPr>
          <w:rStyle w:val="FootnoteReference"/>
        </w:rPr>
        <w:footnoteRef/>
      </w:r>
      <w:r>
        <w:t xml:space="preserve"> </w:t>
      </w:r>
      <w:r w:rsidRPr="007D0734">
        <w:rPr>
          <w:sz w:val="22"/>
        </w:rPr>
        <w:t xml:space="preserve">RDF stores all data as triples of the form </w:t>
      </w:r>
      <w:r w:rsidRPr="007D0734">
        <w:rPr>
          <w:sz w:val="22"/>
        </w:rPr>
        <w:sym w:font="Symbol" w:char="F0E1"/>
      </w:r>
      <w:r w:rsidRPr="007D0734">
        <w:rPr>
          <w:sz w:val="22"/>
        </w:rPr>
        <w:t>subject, predicate, object</w:t>
      </w:r>
      <w:r w:rsidRPr="007D0734">
        <w:rPr>
          <w:sz w:val="22"/>
        </w:rPr>
        <w:sym w:font="Symbol" w:char="F0F1"/>
      </w:r>
      <w:r w:rsidRPr="007D0734">
        <w:rPr>
          <w:sz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nsid w:val="FFFFFFFE"/>
    <w:multiLevelType w:val="singleLevel"/>
    <w:tmpl w:val="6336807E"/>
    <w:lvl w:ilvl="0">
      <w:numFmt w:val="bullet"/>
      <w:lvlText w:val="*"/>
      <w:lvlJc w:val="left"/>
    </w:lvl>
  </w:abstractNum>
  <w:abstractNum w:abstractNumId="1">
    <w:nsid w:val="03C9645F"/>
    <w:multiLevelType w:val="multilevel"/>
    <w:tmpl w:val="BCEC30C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E323C10"/>
    <w:multiLevelType w:val="multilevel"/>
    <w:tmpl w:val="02386E6C"/>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B7938A7"/>
    <w:multiLevelType w:val="multilevel"/>
    <w:tmpl w:val="2340B5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10E4B97"/>
    <w:multiLevelType w:val="multilevel"/>
    <w:tmpl w:val="6554CD5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1FB59DC"/>
    <w:multiLevelType w:val="multilevel"/>
    <w:tmpl w:val="50AE9F1A"/>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2C05B9F"/>
    <w:multiLevelType w:val="multilevel"/>
    <w:tmpl w:val="460810A6"/>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88A01A0"/>
    <w:multiLevelType w:val="hybridMultilevel"/>
    <w:tmpl w:val="2B1C5CA6"/>
    <w:lvl w:ilvl="0" w:tplc="4C1E952C">
      <w:start w:val="1"/>
      <w:numFmt w:val="decimal"/>
      <w:lvlText w:val="%1"/>
      <w:lvlJc w:val="left"/>
      <w:pPr>
        <w:tabs>
          <w:tab w:val="num" w:pos="720"/>
        </w:tabs>
        <w:ind w:left="720" w:hanging="360"/>
      </w:pPr>
      <w:rPr>
        <w:rFonts w:hint="default"/>
      </w:rPr>
    </w:lvl>
    <w:lvl w:ilvl="1" w:tplc="B4E2C8CA">
      <w:start w:val="1"/>
      <w:numFmt w:val="lowerLetter"/>
      <w:lvlText w:val="%2."/>
      <w:lvlJc w:val="left"/>
      <w:pPr>
        <w:tabs>
          <w:tab w:val="num" w:pos="1440"/>
        </w:tabs>
        <w:ind w:left="1440" w:hanging="360"/>
      </w:pPr>
      <w:rPr>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3B7E83"/>
    <w:multiLevelType w:val="multilevel"/>
    <w:tmpl w:val="7D42BD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9">
    <w:nsid w:val="4F4D0E39"/>
    <w:multiLevelType w:val="hybridMultilevel"/>
    <w:tmpl w:val="2C4241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D46A20"/>
    <w:multiLevelType w:val="multilevel"/>
    <w:tmpl w:val="281C0B14"/>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66F3B34"/>
    <w:multiLevelType w:val="hybridMultilevel"/>
    <w:tmpl w:val="F9943E7C"/>
    <w:lvl w:ilvl="0" w:tplc="04090001">
      <w:start w:val="1"/>
      <w:numFmt w:val="bullet"/>
      <w:lvlText w:val=""/>
      <w:lvlJc w:val="left"/>
      <w:pPr>
        <w:tabs>
          <w:tab w:val="num" w:pos="720"/>
        </w:tabs>
        <w:ind w:left="720" w:hanging="360"/>
      </w:pPr>
      <w:rPr>
        <w:rFonts w:ascii="Symbol" w:hAnsi="Symbol" w:hint="default"/>
      </w:rPr>
    </w:lvl>
    <w:lvl w:ilvl="1" w:tplc="9DFC6B40">
      <w:start w:val="1"/>
      <w:numFmt w:val="decimal"/>
      <w:lvlText w:val="%2."/>
      <w:lvlJc w:val="left"/>
      <w:pPr>
        <w:tabs>
          <w:tab w:val="num" w:pos="1440"/>
        </w:tabs>
        <w:ind w:left="1440" w:hanging="360"/>
      </w:pPr>
      <w:rPr>
        <w:rFonts w:ascii="Arial" w:eastAsia="Times New Roman" w:hAnsi="Arial" w:cs="Arial"/>
      </w:rPr>
    </w:lvl>
    <w:lvl w:ilvl="2" w:tplc="9FD2B932">
      <w:start w:val="1"/>
      <w:numFmt w:val="decimal"/>
      <w:lvlText w:val="(%3)"/>
      <w:lvlJc w:val="left"/>
      <w:pPr>
        <w:tabs>
          <w:tab w:val="num" w:pos="2340"/>
        </w:tabs>
        <w:ind w:left="2340" w:hanging="360"/>
      </w:pPr>
      <w:rPr>
        <w:rFonts w:hint="default"/>
      </w:rPr>
    </w:lvl>
    <w:lvl w:ilvl="3" w:tplc="E5B6293E">
      <w:start w:val="1"/>
      <w:numFmt w:val="decimal"/>
      <w:lvlText w:val="%4)"/>
      <w:lvlJc w:val="left"/>
      <w:pPr>
        <w:tabs>
          <w:tab w:val="num" w:pos="2880"/>
        </w:tabs>
        <w:ind w:left="2880" w:hanging="360"/>
      </w:pPr>
      <w:rPr>
        <w:rFonts w:hint="default"/>
      </w:rPr>
    </w:lvl>
    <w:lvl w:ilvl="4" w:tplc="1C56933C">
      <w:start w:val="1"/>
      <w:numFmt w:val="upperLetter"/>
      <w:lvlText w:val="%5."/>
      <w:lvlJc w:val="left"/>
      <w:pPr>
        <w:tabs>
          <w:tab w:val="num" w:pos="3600"/>
        </w:tabs>
        <w:ind w:left="3600" w:hanging="360"/>
      </w:pPr>
      <w:rPr>
        <w:rFonts w:hint="default"/>
      </w:rPr>
    </w:lvl>
    <w:lvl w:ilvl="5" w:tplc="0D6680EC">
      <w:start w:val="2"/>
      <w:numFmt w:val="decimal"/>
      <w:lvlText w:val="%6."/>
      <w:lvlJc w:val="left"/>
      <w:pPr>
        <w:tabs>
          <w:tab w:val="num" w:pos="4540"/>
        </w:tabs>
        <w:ind w:left="4540" w:hanging="40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61579D"/>
    <w:multiLevelType w:val="multilevel"/>
    <w:tmpl w:val="19E491C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E544AA2"/>
    <w:multiLevelType w:val="multilevel"/>
    <w:tmpl w:val="D71E51FA"/>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74C6FC8"/>
    <w:multiLevelType w:val="multilevel"/>
    <w:tmpl w:val="5AAE4992"/>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7AF342D"/>
    <w:multiLevelType w:val="multilevel"/>
    <w:tmpl w:val="AB8CA6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79D122A2"/>
    <w:multiLevelType w:val="hybridMultilevel"/>
    <w:tmpl w:val="10CA9C28"/>
    <w:lvl w:ilvl="0" w:tplc="66262976">
      <w:start w:val="1"/>
      <w:numFmt w:val="upperLetter"/>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
        <w:legacy w:legacy="1" w:legacySpace="0" w:legacyIndent="0"/>
        <w:lvlJc w:val="left"/>
        <w:rPr>
          <w:rFonts w:ascii="Arial" w:hAnsi="Arial" w:cs="Arial" w:hint="default"/>
          <w:sz w:val="28"/>
        </w:rPr>
      </w:lvl>
    </w:lvlOverride>
  </w:num>
  <w:num w:numId="4">
    <w:abstractNumId w:val="7"/>
  </w:num>
  <w:num w:numId="5">
    <w:abstractNumId w:val="16"/>
  </w:num>
  <w:num w:numId="6">
    <w:abstractNumId w:val="3"/>
  </w:num>
  <w:num w:numId="7">
    <w:abstractNumId w:val="10"/>
  </w:num>
  <w:num w:numId="8">
    <w:abstractNumId w:val="9"/>
  </w:num>
  <w:num w:numId="9">
    <w:abstractNumId w:val="13"/>
  </w:num>
  <w:num w:numId="10">
    <w:abstractNumId w:val="14"/>
  </w:num>
  <w:num w:numId="11">
    <w:abstractNumId w:val="4"/>
  </w:num>
  <w:num w:numId="12">
    <w:abstractNumId w:val="2"/>
  </w:num>
  <w:num w:numId="13">
    <w:abstractNumId w:val="5"/>
  </w:num>
  <w:num w:numId="14">
    <w:abstractNumId w:val="6"/>
  </w:num>
  <w:num w:numId="15">
    <w:abstractNumId w:val="12"/>
  </w:num>
  <w:num w:numId="16">
    <w:abstractNumId w:val="8"/>
  </w:num>
  <w:num w:numId="17">
    <w:abstractNumId w:val="15"/>
  </w:num>
  <w:num w:numId="18">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9"/>
  <w:doNotTrackMoves/>
  <w:defaultTabStop w:val="720"/>
  <w:autoHyphenation/>
  <w:characterSpacingControl w:val="doNotCompress"/>
  <w:hdrShapeDefaults>
    <o:shapedefaults v:ext="edit" spidmax="3074"/>
  </w:hdrShapeDefaults>
  <w:footnotePr>
    <w:footnote w:id="-1"/>
    <w:footnote w:id="0"/>
  </w:footnotePr>
  <w:endnotePr>
    <w:endnote w:id="-1"/>
    <w:endnote w:id="0"/>
  </w:endnotePr>
  <w:compat/>
  <w:rsids>
    <w:rsidRoot w:val="00C60BF0"/>
    <w:rsid w:val="00000DA5"/>
    <w:rsid w:val="000100CC"/>
    <w:rsid w:val="000146AA"/>
    <w:rsid w:val="00024194"/>
    <w:rsid w:val="0004162A"/>
    <w:rsid w:val="00042433"/>
    <w:rsid w:val="00043391"/>
    <w:rsid w:val="00045074"/>
    <w:rsid w:val="00055F82"/>
    <w:rsid w:val="00055FA9"/>
    <w:rsid w:val="000578D7"/>
    <w:rsid w:val="0005799C"/>
    <w:rsid w:val="00065EB4"/>
    <w:rsid w:val="00074698"/>
    <w:rsid w:val="00076DE8"/>
    <w:rsid w:val="0008564A"/>
    <w:rsid w:val="000874A8"/>
    <w:rsid w:val="00090BCE"/>
    <w:rsid w:val="00092673"/>
    <w:rsid w:val="000938BA"/>
    <w:rsid w:val="00096C6B"/>
    <w:rsid w:val="000A2003"/>
    <w:rsid w:val="000A26A3"/>
    <w:rsid w:val="000A782D"/>
    <w:rsid w:val="000A7C6D"/>
    <w:rsid w:val="000B3CA5"/>
    <w:rsid w:val="000B5888"/>
    <w:rsid w:val="000C1510"/>
    <w:rsid w:val="000C44FD"/>
    <w:rsid w:val="000C69C5"/>
    <w:rsid w:val="000C6E01"/>
    <w:rsid w:val="000D099D"/>
    <w:rsid w:val="000D382E"/>
    <w:rsid w:val="000D3CC9"/>
    <w:rsid w:val="000E5AC0"/>
    <w:rsid w:val="000E695F"/>
    <w:rsid w:val="000E7E6D"/>
    <w:rsid w:val="000F52BE"/>
    <w:rsid w:val="00100EC8"/>
    <w:rsid w:val="00104CE1"/>
    <w:rsid w:val="001142AD"/>
    <w:rsid w:val="001147F9"/>
    <w:rsid w:val="001206AD"/>
    <w:rsid w:val="00121A1B"/>
    <w:rsid w:val="001261E6"/>
    <w:rsid w:val="001268DC"/>
    <w:rsid w:val="00126D47"/>
    <w:rsid w:val="0013143A"/>
    <w:rsid w:val="001323EF"/>
    <w:rsid w:val="00137260"/>
    <w:rsid w:val="00140A8B"/>
    <w:rsid w:val="00145FF4"/>
    <w:rsid w:val="00146326"/>
    <w:rsid w:val="001529BC"/>
    <w:rsid w:val="0016018F"/>
    <w:rsid w:val="00162F63"/>
    <w:rsid w:val="00170042"/>
    <w:rsid w:val="00172989"/>
    <w:rsid w:val="00175722"/>
    <w:rsid w:val="001769B7"/>
    <w:rsid w:val="00180017"/>
    <w:rsid w:val="001801F7"/>
    <w:rsid w:val="00180DEA"/>
    <w:rsid w:val="00182FC2"/>
    <w:rsid w:val="00183E83"/>
    <w:rsid w:val="00190586"/>
    <w:rsid w:val="00191789"/>
    <w:rsid w:val="001917B0"/>
    <w:rsid w:val="001925CB"/>
    <w:rsid w:val="00193BDD"/>
    <w:rsid w:val="00193FF6"/>
    <w:rsid w:val="00194694"/>
    <w:rsid w:val="00194732"/>
    <w:rsid w:val="00197009"/>
    <w:rsid w:val="001A0878"/>
    <w:rsid w:val="001A21DD"/>
    <w:rsid w:val="001A3202"/>
    <w:rsid w:val="001A5C40"/>
    <w:rsid w:val="001A619F"/>
    <w:rsid w:val="001A68FD"/>
    <w:rsid w:val="001B2F72"/>
    <w:rsid w:val="001B5A0E"/>
    <w:rsid w:val="001C167C"/>
    <w:rsid w:val="001C4F2A"/>
    <w:rsid w:val="001C588A"/>
    <w:rsid w:val="001D7DDC"/>
    <w:rsid w:val="001E1A11"/>
    <w:rsid w:val="001E1F3E"/>
    <w:rsid w:val="001E46B8"/>
    <w:rsid w:val="001E509B"/>
    <w:rsid w:val="001E6372"/>
    <w:rsid w:val="001E662B"/>
    <w:rsid w:val="002017A2"/>
    <w:rsid w:val="00203C9F"/>
    <w:rsid w:val="002049E9"/>
    <w:rsid w:val="00206A60"/>
    <w:rsid w:val="00207225"/>
    <w:rsid w:val="00213FDB"/>
    <w:rsid w:val="00215ECD"/>
    <w:rsid w:val="00222F05"/>
    <w:rsid w:val="002230AC"/>
    <w:rsid w:val="00224531"/>
    <w:rsid w:val="002301E7"/>
    <w:rsid w:val="00231F9A"/>
    <w:rsid w:val="0023305C"/>
    <w:rsid w:val="0024394F"/>
    <w:rsid w:val="002442B8"/>
    <w:rsid w:val="002460A6"/>
    <w:rsid w:val="00247D76"/>
    <w:rsid w:val="00247F3F"/>
    <w:rsid w:val="00250E5A"/>
    <w:rsid w:val="00251128"/>
    <w:rsid w:val="00252621"/>
    <w:rsid w:val="002549D0"/>
    <w:rsid w:val="00262FD0"/>
    <w:rsid w:val="002671DF"/>
    <w:rsid w:val="0027481F"/>
    <w:rsid w:val="002770C6"/>
    <w:rsid w:val="00277349"/>
    <w:rsid w:val="00281847"/>
    <w:rsid w:val="0029044E"/>
    <w:rsid w:val="00293A09"/>
    <w:rsid w:val="00294764"/>
    <w:rsid w:val="00297EF7"/>
    <w:rsid w:val="002A21CC"/>
    <w:rsid w:val="002A5A4E"/>
    <w:rsid w:val="002B26EC"/>
    <w:rsid w:val="002B3804"/>
    <w:rsid w:val="002C120C"/>
    <w:rsid w:val="002C1400"/>
    <w:rsid w:val="002C32CC"/>
    <w:rsid w:val="002C3A4F"/>
    <w:rsid w:val="002C5C33"/>
    <w:rsid w:val="002C6001"/>
    <w:rsid w:val="002C7497"/>
    <w:rsid w:val="002D26F4"/>
    <w:rsid w:val="002D75C8"/>
    <w:rsid w:val="002E41AB"/>
    <w:rsid w:val="002E4341"/>
    <w:rsid w:val="002E6BD4"/>
    <w:rsid w:val="002F2CB8"/>
    <w:rsid w:val="002F3979"/>
    <w:rsid w:val="002F3B89"/>
    <w:rsid w:val="002F3D6B"/>
    <w:rsid w:val="00300864"/>
    <w:rsid w:val="00301834"/>
    <w:rsid w:val="003052BC"/>
    <w:rsid w:val="00305632"/>
    <w:rsid w:val="0030572E"/>
    <w:rsid w:val="003070B6"/>
    <w:rsid w:val="00333E4A"/>
    <w:rsid w:val="00336457"/>
    <w:rsid w:val="00336D07"/>
    <w:rsid w:val="003408C1"/>
    <w:rsid w:val="00341F40"/>
    <w:rsid w:val="00343531"/>
    <w:rsid w:val="003445E3"/>
    <w:rsid w:val="003474CF"/>
    <w:rsid w:val="0035195A"/>
    <w:rsid w:val="00352D5F"/>
    <w:rsid w:val="00354088"/>
    <w:rsid w:val="00357D53"/>
    <w:rsid w:val="00363128"/>
    <w:rsid w:val="00370DC9"/>
    <w:rsid w:val="003753BA"/>
    <w:rsid w:val="0037616D"/>
    <w:rsid w:val="003769B2"/>
    <w:rsid w:val="0038513A"/>
    <w:rsid w:val="00396598"/>
    <w:rsid w:val="003A28A5"/>
    <w:rsid w:val="003A319A"/>
    <w:rsid w:val="003A53C8"/>
    <w:rsid w:val="003B2EF7"/>
    <w:rsid w:val="003C22F4"/>
    <w:rsid w:val="003C24AC"/>
    <w:rsid w:val="003C28FD"/>
    <w:rsid w:val="003C4280"/>
    <w:rsid w:val="003D4CD7"/>
    <w:rsid w:val="003D4E46"/>
    <w:rsid w:val="003D5342"/>
    <w:rsid w:val="003D54A0"/>
    <w:rsid w:val="003D5703"/>
    <w:rsid w:val="003E048C"/>
    <w:rsid w:val="003E05AA"/>
    <w:rsid w:val="003E6521"/>
    <w:rsid w:val="003F152A"/>
    <w:rsid w:val="003F48F9"/>
    <w:rsid w:val="003F7C1E"/>
    <w:rsid w:val="00406BC1"/>
    <w:rsid w:val="00410788"/>
    <w:rsid w:val="00411C0D"/>
    <w:rsid w:val="00413518"/>
    <w:rsid w:val="004141AD"/>
    <w:rsid w:val="004175D1"/>
    <w:rsid w:val="004222D9"/>
    <w:rsid w:val="00423109"/>
    <w:rsid w:val="00427651"/>
    <w:rsid w:val="00434607"/>
    <w:rsid w:val="00434A3A"/>
    <w:rsid w:val="0043585E"/>
    <w:rsid w:val="0044333F"/>
    <w:rsid w:val="004438D1"/>
    <w:rsid w:val="00443B15"/>
    <w:rsid w:val="00444505"/>
    <w:rsid w:val="00445B80"/>
    <w:rsid w:val="00452B8A"/>
    <w:rsid w:val="004537E7"/>
    <w:rsid w:val="00460F1C"/>
    <w:rsid w:val="00460F7B"/>
    <w:rsid w:val="004626CC"/>
    <w:rsid w:val="004637A7"/>
    <w:rsid w:val="00466612"/>
    <w:rsid w:val="00466E82"/>
    <w:rsid w:val="00477C6D"/>
    <w:rsid w:val="00480911"/>
    <w:rsid w:val="004856CA"/>
    <w:rsid w:val="00490A68"/>
    <w:rsid w:val="004951FB"/>
    <w:rsid w:val="00496F43"/>
    <w:rsid w:val="004A0CDC"/>
    <w:rsid w:val="004B1EAD"/>
    <w:rsid w:val="004B3487"/>
    <w:rsid w:val="004C301F"/>
    <w:rsid w:val="004C436E"/>
    <w:rsid w:val="004C6923"/>
    <w:rsid w:val="004D1069"/>
    <w:rsid w:val="004D1421"/>
    <w:rsid w:val="004D53EA"/>
    <w:rsid w:val="004D7075"/>
    <w:rsid w:val="004E2D26"/>
    <w:rsid w:val="004E7F5C"/>
    <w:rsid w:val="004F0C10"/>
    <w:rsid w:val="004F5456"/>
    <w:rsid w:val="004F545C"/>
    <w:rsid w:val="004F70EE"/>
    <w:rsid w:val="00507FDB"/>
    <w:rsid w:val="00514BF1"/>
    <w:rsid w:val="005169F6"/>
    <w:rsid w:val="00520AFC"/>
    <w:rsid w:val="00521F9E"/>
    <w:rsid w:val="005229D4"/>
    <w:rsid w:val="00525DFB"/>
    <w:rsid w:val="00536DED"/>
    <w:rsid w:val="005410AF"/>
    <w:rsid w:val="005442EF"/>
    <w:rsid w:val="00544CD4"/>
    <w:rsid w:val="0055007B"/>
    <w:rsid w:val="0055120B"/>
    <w:rsid w:val="005516F3"/>
    <w:rsid w:val="00551788"/>
    <w:rsid w:val="0056110E"/>
    <w:rsid w:val="005618C9"/>
    <w:rsid w:val="00562631"/>
    <w:rsid w:val="00562FCF"/>
    <w:rsid w:val="005630AA"/>
    <w:rsid w:val="0056597F"/>
    <w:rsid w:val="00565AFF"/>
    <w:rsid w:val="00567006"/>
    <w:rsid w:val="00571864"/>
    <w:rsid w:val="00576FBD"/>
    <w:rsid w:val="00586ECD"/>
    <w:rsid w:val="0059336C"/>
    <w:rsid w:val="005941D3"/>
    <w:rsid w:val="0059762A"/>
    <w:rsid w:val="005A6E08"/>
    <w:rsid w:val="005A7E1C"/>
    <w:rsid w:val="005B39F0"/>
    <w:rsid w:val="005B3A04"/>
    <w:rsid w:val="005C3798"/>
    <w:rsid w:val="005C529E"/>
    <w:rsid w:val="005D09E3"/>
    <w:rsid w:val="005D1750"/>
    <w:rsid w:val="005D44E9"/>
    <w:rsid w:val="005D7F4D"/>
    <w:rsid w:val="005E1AB9"/>
    <w:rsid w:val="005E1E1B"/>
    <w:rsid w:val="005E4343"/>
    <w:rsid w:val="005E5359"/>
    <w:rsid w:val="005E5A13"/>
    <w:rsid w:val="005E5AEB"/>
    <w:rsid w:val="005E5B8D"/>
    <w:rsid w:val="005E6129"/>
    <w:rsid w:val="005E70B8"/>
    <w:rsid w:val="005F4437"/>
    <w:rsid w:val="00602499"/>
    <w:rsid w:val="00611177"/>
    <w:rsid w:val="0061372C"/>
    <w:rsid w:val="006210E6"/>
    <w:rsid w:val="006218ED"/>
    <w:rsid w:val="0062218C"/>
    <w:rsid w:val="00625FA3"/>
    <w:rsid w:val="00630B32"/>
    <w:rsid w:val="0064092A"/>
    <w:rsid w:val="0064094B"/>
    <w:rsid w:val="00641394"/>
    <w:rsid w:val="0064456C"/>
    <w:rsid w:val="00646DAE"/>
    <w:rsid w:val="0065178A"/>
    <w:rsid w:val="00651D28"/>
    <w:rsid w:val="00655232"/>
    <w:rsid w:val="0065627F"/>
    <w:rsid w:val="00661C54"/>
    <w:rsid w:val="00662DF3"/>
    <w:rsid w:val="00662FC9"/>
    <w:rsid w:val="00670470"/>
    <w:rsid w:val="006719BA"/>
    <w:rsid w:val="00672063"/>
    <w:rsid w:val="00673930"/>
    <w:rsid w:val="00677AF1"/>
    <w:rsid w:val="00683602"/>
    <w:rsid w:val="006909FC"/>
    <w:rsid w:val="0069214A"/>
    <w:rsid w:val="00692260"/>
    <w:rsid w:val="00692CFD"/>
    <w:rsid w:val="00692F42"/>
    <w:rsid w:val="006961A6"/>
    <w:rsid w:val="006A1301"/>
    <w:rsid w:val="006A306D"/>
    <w:rsid w:val="006A6C63"/>
    <w:rsid w:val="006B373F"/>
    <w:rsid w:val="006C396A"/>
    <w:rsid w:val="006C3A1D"/>
    <w:rsid w:val="006C4E73"/>
    <w:rsid w:val="006D04D3"/>
    <w:rsid w:val="006D1677"/>
    <w:rsid w:val="006D5B9D"/>
    <w:rsid w:val="006D776F"/>
    <w:rsid w:val="006E372C"/>
    <w:rsid w:val="006E4E39"/>
    <w:rsid w:val="006E5D79"/>
    <w:rsid w:val="006E64CE"/>
    <w:rsid w:val="006E7B94"/>
    <w:rsid w:val="006E7FD4"/>
    <w:rsid w:val="006F24BE"/>
    <w:rsid w:val="006F3202"/>
    <w:rsid w:val="006F382F"/>
    <w:rsid w:val="006F7907"/>
    <w:rsid w:val="00702488"/>
    <w:rsid w:val="0071106C"/>
    <w:rsid w:val="007120BC"/>
    <w:rsid w:val="00716E81"/>
    <w:rsid w:val="007257F4"/>
    <w:rsid w:val="00726345"/>
    <w:rsid w:val="007342F4"/>
    <w:rsid w:val="00734BF5"/>
    <w:rsid w:val="0074150C"/>
    <w:rsid w:val="0074246E"/>
    <w:rsid w:val="007471AF"/>
    <w:rsid w:val="0075116F"/>
    <w:rsid w:val="00756150"/>
    <w:rsid w:val="007565F2"/>
    <w:rsid w:val="00762D45"/>
    <w:rsid w:val="0076663D"/>
    <w:rsid w:val="00771784"/>
    <w:rsid w:val="00774397"/>
    <w:rsid w:val="00776301"/>
    <w:rsid w:val="00781234"/>
    <w:rsid w:val="00782FA4"/>
    <w:rsid w:val="00784195"/>
    <w:rsid w:val="00785513"/>
    <w:rsid w:val="00786554"/>
    <w:rsid w:val="00795A32"/>
    <w:rsid w:val="007965EC"/>
    <w:rsid w:val="00796644"/>
    <w:rsid w:val="00797E30"/>
    <w:rsid w:val="00797E9E"/>
    <w:rsid w:val="007A3564"/>
    <w:rsid w:val="007A57EE"/>
    <w:rsid w:val="007A6ECE"/>
    <w:rsid w:val="007A7E8B"/>
    <w:rsid w:val="007B13E4"/>
    <w:rsid w:val="007B7571"/>
    <w:rsid w:val="007C6FE3"/>
    <w:rsid w:val="007D0734"/>
    <w:rsid w:val="007D51F8"/>
    <w:rsid w:val="007D5325"/>
    <w:rsid w:val="007D64AE"/>
    <w:rsid w:val="007E479B"/>
    <w:rsid w:val="007E6DAA"/>
    <w:rsid w:val="007F0544"/>
    <w:rsid w:val="007F4E35"/>
    <w:rsid w:val="0080233C"/>
    <w:rsid w:val="0081086D"/>
    <w:rsid w:val="00811659"/>
    <w:rsid w:val="00811B04"/>
    <w:rsid w:val="00816EC5"/>
    <w:rsid w:val="00821EF6"/>
    <w:rsid w:val="00825D86"/>
    <w:rsid w:val="00827E95"/>
    <w:rsid w:val="00830888"/>
    <w:rsid w:val="00834027"/>
    <w:rsid w:val="00837503"/>
    <w:rsid w:val="00840F4B"/>
    <w:rsid w:val="00844D9D"/>
    <w:rsid w:val="008456F7"/>
    <w:rsid w:val="00853B9E"/>
    <w:rsid w:val="008544BD"/>
    <w:rsid w:val="00855943"/>
    <w:rsid w:val="00855E24"/>
    <w:rsid w:val="00861A48"/>
    <w:rsid w:val="00867576"/>
    <w:rsid w:val="00875EF1"/>
    <w:rsid w:val="00877822"/>
    <w:rsid w:val="00883A73"/>
    <w:rsid w:val="0088432E"/>
    <w:rsid w:val="008876EE"/>
    <w:rsid w:val="0089460B"/>
    <w:rsid w:val="008A2695"/>
    <w:rsid w:val="008A2E1F"/>
    <w:rsid w:val="008A4F5F"/>
    <w:rsid w:val="008A5D23"/>
    <w:rsid w:val="008B0935"/>
    <w:rsid w:val="008B0F1B"/>
    <w:rsid w:val="008B1B20"/>
    <w:rsid w:val="008B2243"/>
    <w:rsid w:val="008B7744"/>
    <w:rsid w:val="008C1067"/>
    <w:rsid w:val="008C654E"/>
    <w:rsid w:val="008C65D7"/>
    <w:rsid w:val="008D5A46"/>
    <w:rsid w:val="008D6F4C"/>
    <w:rsid w:val="008E08A2"/>
    <w:rsid w:val="008E17D9"/>
    <w:rsid w:val="008E50FE"/>
    <w:rsid w:val="008E65BE"/>
    <w:rsid w:val="008F308C"/>
    <w:rsid w:val="00900405"/>
    <w:rsid w:val="00901889"/>
    <w:rsid w:val="00903C48"/>
    <w:rsid w:val="00907059"/>
    <w:rsid w:val="00910315"/>
    <w:rsid w:val="00911C82"/>
    <w:rsid w:val="009132E0"/>
    <w:rsid w:val="00915AA4"/>
    <w:rsid w:val="00916E81"/>
    <w:rsid w:val="00924DE0"/>
    <w:rsid w:val="0092662B"/>
    <w:rsid w:val="00930620"/>
    <w:rsid w:val="00931E45"/>
    <w:rsid w:val="009348C7"/>
    <w:rsid w:val="009352EA"/>
    <w:rsid w:val="00937CB0"/>
    <w:rsid w:val="00941F82"/>
    <w:rsid w:val="009566C2"/>
    <w:rsid w:val="00960558"/>
    <w:rsid w:val="00963B29"/>
    <w:rsid w:val="00964E7D"/>
    <w:rsid w:val="00972A4E"/>
    <w:rsid w:val="00980842"/>
    <w:rsid w:val="0098316B"/>
    <w:rsid w:val="0098357A"/>
    <w:rsid w:val="00984001"/>
    <w:rsid w:val="00984CC6"/>
    <w:rsid w:val="00984FFB"/>
    <w:rsid w:val="00986A3A"/>
    <w:rsid w:val="009907D6"/>
    <w:rsid w:val="00990FA3"/>
    <w:rsid w:val="00993255"/>
    <w:rsid w:val="009953C1"/>
    <w:rsid w:val="00997546"/>
    <w:rsid w:val="009A4D1D"/>
    <w:rsid w:val="009B3042"/>
    <w:rsid w:val="009B3E55"/>
    <w:rsid w:val="009B5020"/>
    <w:rsid w:val="009B6756"/>
    <w:rsid w:val="009C0828"/>
    <w:rsid w:val="009C1B0C"/>
    <w:rsid w:val="009C4918"/>
    <w:rsid w:val="009C633B"/>
    <w:rsid w:val="009C7BEA"/>
    <w:rsid w:val="009D23F7"/>
    <w:rsid w:val="009D537E"/>
    <w:rsid w:val="009D760C"/>
    <w:rsid w:val="009E4520"/>
    <w:rsid w:val="009E45E8"/>
    <w:rsid w:val="009E70E7"/>
    <w:rsid w:val="009F10D3"/>
    <w:rsid w:val="009F36B4"/>
    <w:rsid w:val="009F3ABE"/>
    <w:rsid w:val="009F418F"/>
    <w:rsid w:val="00A00D82"/>
    <w:rsid w:val="00A02BBF"/>
    <w:rsid w:val="00A077AE"/>
    <w:rsid w:val="00A14CCF"/>
    <w:rsid w:val="00A14E12"/>
    <w:rsid w:val="00A21F66"/>
    <w:rsid w:val="00A26D58"/>
    <w:rsid w:val="00A30334"/>
    <w:rsid w:val="00A3125E"/>
    <w:rsid w:val="00A31789"/>
    <w:rsid w:val="00A32C5E"/>
    <w:rsid w:val="00A34726"/>
    <w:rsid w:val="00A562B3"/>
    <w:rsid w:val="00A6304A"/>
    <w:rsid w:val="00A63A39"/>
    <w:rsid w:val="00A75E41"/>
    <w:rsid w:val="00A76158"/>
    <w:rsid w:val="00A7740D"/>
    <w:rsid w:val="00A85227"/>
    <w:rsid w:val="00A876A6"/>
    <w:rsid w:val="00A93034"/>
    <w:rsid w:val="00A95499"/>
    <w:rsid w:val="00A956C7"/>
    <w:rsid w:val="00A961DD"/>
    <w:rsid w:val="00A96E01"/>
    <w:rsid w:val="00AA2B07"/>
    <w:rsid w:val="00AA3FE2"/>
    <w:rsid w:val="00AA4C8C"/>
    <w:rsid w:val="00AB3B01"/>
    <w:rsid w:val="00AB54B6"/>
    <w:rsid w:val="00AC2B0B"/>
    <w:rsid w:val="00AD2C30"/>
    <w:rsid w:val="00AD4D7F"/>
    <w:rsid w:val="00AD5366"/>
    <w:rsid w:val="00AD6507"/>
    <w:rsid w:val="00AE3CF7"/>
    <w:rsid w:val="00AE4417"/>
    <w:rsid w:val="00AF0265"/>
    <w:rsid w:val="00AF4994"/>
    <w:rsid w:val="00AF6C80"/>
    <w:rsid w:val="00B119A2"/>
    <w:rsid w:val="00B12303"/>
    <w:rsid w:val="00B12DFF"/>
    <w:rsid w:val="00B14358"/>
    <w:rsid w:val="00B164EC"/>
    <w:rsid w:val="00B20494"/>
    <w:rsid w:val="00B234D9"/>
    <w:rsid w:val="00B3421D"/>
    <w:rsid w:val="00B3536B"/>
    <w:rsid w:val="00B413ED"/>
    <w:rsid w:val="00B430B7"/>
    <w:rsid w:val="00B44855"/>
    <w:rsid w:val="00B45F63"/>
    <w:rsid w:val="00B5089A"/>
    <w:rsid w:val="00B5148A"/>
    <w:rsid w:val="00B52917"/>
    <w:rsid w:val="00B54559"/>
    <w:rsid w:val="00B60693"/>
    <w:rsid w:val="00B61F69"/>
    <w:rsid w:val="00B6771C"/>
    <w:rsid w:val="00B72D9A"/>
    <w:rsid w:val="00B80083"/>
    <w:rsid w:val="00B867AC"/>
    <w:rsid w:val="00B9044F"/>
    <w:rsid w:val="00BA3FFE"/>
    <w:rsid w:val="00BA6DA3"/>
    <w:rsid w:val="00BA7286"/>
    <w:rsid w:val="00BB1318"/>
    <w:rsid w:val="00BB4640"/>
    <w:rsid w:val="00BB5ACF"/>
    <w:rsid w:val="00BB6C1D"/>
    <w:rsid w:val="00BC1E5A"/>
    <w:rsid w:val="00BD6F7A"/>
    <w:rsid w:val="00BD7CD6"/>
    <w:rsid w:val="00BE4358"/>
    <w:rsid w:val="00C019BD"/>
    <w:rsid w:val="00C03044"/>
    <w:rsid w:val="00C254BB"/>
    <w:rsid w:val="00C26764"/>
    <w:rsid w:val="00C268BC"/>
    <w:rsid w:val="00C27FB2"/>
    <w:rsid w:val="00C3097C"/>
    <w:rsid w:val="00C3479C"/>
    <w:rsid w:val="00C41671"/>
    <w:rsid w:val="00C4489E"/>
    <w:rsid w:val="00C44B2B"/>
    <w:rsid w:val="00C47561"/>
    <w:rsid w:val="00C5022F"/>
    <w:rsid w:val="00C53925"/>
    <w:rsid w:val="00C55E44"/>
    <w:rsid w:val="00C5649C"/>
    <w:rsid w:val="00C60BF0"/>
    <w:rsid w:val="00C67653"/>
    <w:rsid w:val="00C702F8"/>
    <w:rsid w:val="00C718B7"/>
    <w:rsid w:val="00C752B4"/>
    <w:rsid w:val="00C76838"/>
    <w:rsid w:val="00C85929"/>
    <w:rsid w:val="00C92BB0"/>
    <w:rsid w:val="00C93A24"/>
    <w:rsid w:val="00C93C9A"/>
    <w:rsid w:val="00C93FCE"/>
    <w:rsid w:val="00C96520"/>
    <w:rsid w:val="00CA096A"/>
    <w:rsid w:val="00CA0E66"/>
    <w:rsid w:val="00CA68C8"/>
    <w:rsid w:val="00CB0AFC"/>
    <w:rsid w:val="00CB1262"/>
    <w:rsid w:val="00CC122E"/>
    <w:rsid w:val="00CC45A2"/>
    <w:rsid w:val="00CD70A6"/>
    <w:rsid w:val="00CE170D"/>
    <w:rsid w:val="00CE45DE"/>
    <w:rsid w:val="00CF1679"/>
    <w:rsid w:val="00CF2A31"/>
    <w:rsid w:val="00CF607A"/>
    <w:rsid w:val="00CF6BE9"/>
    <w:rsid w:val="00D04DEE"/>
    <w:rsid w:val="00D10632"/>
    <w:rsid w:val="00D1103F"/>
    <w:rsid w:val="00D122B7"/>
    <w:rsid w:val="00D12EE6"/>
    <w:rsid w:val="00D17A6C"/>
    <w:rsid w:val="00D243D4"/>
    <w:rsid w:val="00D2478B"/>
    <w:rsid w:val="00D302C9"/>
    <w:rsid w:val="00D33C56"/>
    <w:rsid w:val="00D367C7"/>
    <w:rsid w:val="00D43B17"/>
    <w:rsid w:val="00D50A85"/>
    <w:rsid w:val="00D512EB"/>
    <w:rsid w:val="00D513D0"/>
    <w:rsid w:val="00D55E22"/>
    <w:rsid w:val="00D573F8"/>
    <w:rsid w:val="00D64997"/>
    <w:rsid w:val="00D6575A"/>
    <w:rsid w:val="00D65C53"/>
    <w:rsid w:val="00D65DA0"/>
    <w:rsid w:val="00D6733C"/>
    <w:rsid w:val="00D729E3"/>
    <w:rsid w:val="00D73C1C"/>
    <w:rsid w:val="00D81163"/>
    <w:rsid w:val="00D81417"/>
    <w:rsid w:val="00D8265D"/>
    <w:rsid w:val="00D911DB"/>
    <w:rsid w:val="00D913F7"/>
    <w:rsid w:val="00D926A0"/>
    <w:rsid w:val="00D95FD1"/>
    <w:rsid w:val="00DA01B0"/>
    <w:rsid w:val="00DA2FA6"/>
    <w:rsid w:val="00DA3A95"/>
    <w:rsid w:val="00DA55FB"/>
    <w:rsid w:val="00DB0553"/>
    <w:rsid w:val="00DB4F0B"/>
    <w:rsid w:val="00DC655E"/>
    <w:rsid w:val="00DD3811"/>
    <w:rsid w:val="00DD7E37"/>
    <w:rsid w:val="00DE456A"/>
    <w:rsid w:val="00DE63FB"/>
    <w:rsid w:val="00DE6B9A"/>
    <w:rsid w:val="00DE75CB"/>
    <w:rsid w:val="00DF1147"/>
    <w:rsid w:val="00DF5A0A"/>
    <w:rsid w:val="00E03F55"/>
    <w:rsid w:val="00E05F55"/>
    <w:rsid w:val="00E06E00"/>
    <w:rsid w:val="00E10712"/>
    <w:rsid w:val="00E17AC0"/>
    <w:rsid w:val="00E22F1D"/>
    <w:rsid w:val="00E24161"/>
    <w:rsid w:val="00E3445F"/>
    <w:rsid w:val="00E34F2F"/>
    <w:rsid w:val="00E37D38"/>
    <w:rsid w:val="00E5080F"/>
    <w:rsid w:val="00E54CFF"/>
    <w:rsid w:val="00E6108D"/>
    <w:rsid w:val="00E646AB"/>
    <w:rsid w:val="00E75050"/>
    <w:rsid w:val="00E75B9D"/>
    <w:rsid w:val="00E801EC"/>
    <w:rsid w:val="00E829A6"/>
    <w:rsid w:val="00E8452F"/>
    <w:rsid w:val="00EA03B5"/>
    <w:rsid w:val="00EA0BBA"/>
    <w:rsid w:val="00EA1029"/>
    <w:rsid w:val="00EA66C0"/>
    <w:rsid w:val="00EB64B0"/>
    <w:rsid w:val="00EC00F6"/>
    <w:rsid w:val="00EC0788"/>
    <w:rsid w:val="00EC3217"/>
    <w:rsid w:val="00EC375A"/>
    <w:rsid w:val="00EC4A23"/>
    <w:rsid w:val="00EC6BD9"/>
    <w:rsid w:val="00EC7E7C"/>
    <w:rsid w:val="00ED0A29"/>
    <w:rsid w:val="00ED3E1B"/>
    <w:rsid w:val="00ED479E"/>
    <w:rsid w:val="00EE007C"/>
    <w:rsid w:val="00EE0AE4"/>
    <w:rsid w:val="00EE6291"/>
    <w:rsid w:val="00EE69ED"/>
    <w:rsid w:val="00EF0C54"/>
    <w:rsid w:val="00EF21A2"/>
    <w:rsid w:val="00EF25AC"/>
    <w:rsid w:val="00EF2C33"/>
    <w:rsid w:val="00EF3525"/>
    <w:rsid w:val="00EF44CD"/>
    <w:rsid w:val="00F03709"/>
    <w:rsid w:val="00F1008E"/>
    <w:rsid w:val="00F11B73"/>
    <w:rsid w:val="00F11C90"/>
    <w:rsid w:val="00F21B64"/>
    <w:rsid w:val="00F2721C"/>
    <w:rsid w:val="00F306FE"/>
    <w:rsid w:val="00F33F50"/>
    <w:rsid w:val="00F37A7B"/>
    <w:rsid w:val="00F411FC"/>
    <w:rsid w:val="00F42256"/>
    <w:rsid w:val="00F438ED"/>
    <w:rsid w:val="00F46CEB"/>
    <w:rsid w:val="00F60AF5"/>
    <w:rsid w:val="00F60D33"/>
    <w:rsid w:val="00F6162A"/>
    <w:rsid w:val="00F64411"/>
    <w:rsid w:val="00F64E04"/>
    <w:rsid w:val="00F66526"/>
    <w:rsid w:val="00F67DAA"/>
    <w:rsid w:val="00F75497"/>
    <w:rsid w:val="00F77D2A"/>
    <w:rsid w:val="00F80A24"/>
    <w:rsid w:val="00F837C0"/>
    <w:rsid w:val="00F8764B"/>
    <w:rsid w:val="00F96441"/>
    <w:rsid w:val="00FA0893"/>
    <w:rsid w:val="00FA33C9"/>
    <w:rsid w:val="00FA39F8"/>
    <w:rsid w:val="00FB200A"/>
    <w:rsid w:val="00FB2831"/>
    <w:rsid w:val="00FB73C4"/>
    <w:rsid w:val="00FB7ADC"/>
    <w:rsid w:val="00FC18E2"/>
    <w:rsid w:val="00FD0A62"/>
    <w:rsid w:val="00FD34E3"/>
    <w:rsid w:val="00FD5507"/>
    <w:rsid w:val="00FE6F26"/>
    <w:rsid w:val="00FF00A9"/>
  </w:rsids>
  <m:mathPr>
    <m:mathFont m:val="Cambria Math"/>
    <m:brkBin m:val="before"/>
    <m:brkBinSub m:val="--"/>
    <m:smallFrac m:val="off"/>
    <m:dispDef m:val="of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BF0"/>
    <w:rPr>
      <w:sz w:val="24"/>
      <w:szCs w:val="24"/>
    </w:rPr>
  </w:style>
  <w:style w:type="paragraph" w:styleId="Heading1">
    <w:name w:val="heading 1"/>
    <w:basedOn w:val="Normal"/>
    <w:next w:val="Normal"/>
    <w:qFormat/>
    <w:rsid w:val="00EE69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D44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qFormat/>
    <w:rsid w:val="001C588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B3A04"/>
    <w:rPr>
      <w:b/>
      <w:bCs/>
      <w:sz w:val="20"/>
      <w:szCs w:val="20"/>
    </w:rPr>
  </w:style>
  <w:style w:type="character" w:styleId="Hyperlink">
    <w:name w:val="Hyperlink"/>
    <w:basedOn w:val="DefaultParagraphFont"/>
    <w:rsid w:val="009F3ABE"/>
    <w:rPr>
      <w:color w:val="0000FF"/>
      <w:u w:val="single"/>
    </w:rPr>
  </w:style>
  <w:style w:type="character" w:customStyle="1" w:styleId="small-text1">
    <w:name w:val="small-text1"/>
    <w:basedOn w:val="DefaultParagraphFont"/>
    <w:rsid w:val="003D54A0"/>
    <w:rPr>
      <w:rFonts w:ascii="Arial" w:hAnsi="Arial" w:cs="Arial" w:hint="default"/>
      <w:color w:val="000000"/>
      <w:sz w:val="20"/>
      <w:szCs w:val="20"/>
    </w:rPr>
  </w:style>
  <w:style w:type="paragraph" w:styleId="Footer">
    <w:name w:val="footer"/>
    <w:basedOn w:val="Normal"/>
    <w:rsid w:val="00D33C56"/>
    <w:pPr>
      <w:tabs>
        <w:tab w:val="center" w:pos="4320"/>
        <w:tab w:val="right" w:pos="8640"/>
      </w:tabs>
    </w:pPr>
  </w:style>
  <w:style w:type="character" w:styleId="PageNumber">
    <w:name w:val="page number"/>
    <w:basedOn w:val="DefaultParagraphFont"/>
    <w:rsid w:val="00D33C56"/>
  </w:style>
  <w:style w:type="character" w:styleId="HTMLCode">
    <w:name w:val="HTML Code"/>
    <w:basedOn w:val="DefaultParagraphFont"/>
    <w:rsid w:val="008B0F1B"/>
    <w:rPr>
      <w:rFonts w:ascii="Courier New" w:eastAsia="Times New Roman" w:hAnsi="Courier New" w:cs="Courier New"/>
      <w:color w:val="666666"/>
      <w:sz w:val="18"/>
      <w:szCs w:val="18"/>
    </w:rPr>
  </w:style>
  <w:style w:type="paragraph" w:styleId="BalloonText">
    <w:name w:val="Balloon Text"/>
    <w:basedOn w:val="Normal"/>
    <w:semiHidden/>
    <w:rsid w:val="00565AFF"/>
    <w:rPr>
      <w:rFonts w:ascii="Tahoma" w:hAnsi="Tahoma" w:cs="Tahoma"/>
      <w:sz w:val="16"/>
      <w:szCs w:val="16"/>
    </w:rPr>
  </w:style>
  <w:style w:type="paragraph" w:styleId="NormalWeb">
    <w:name w:val="Normal (Web)"/>
    <w:basedOn w:val="Normal"/>
    <w:rsid w:val="001C588A"/>
    <w:pPr>
      <w:spacing w:before="100" w:beforeAutospacing="1" w:after="100" w:afterAutospacing="1"/>
    </w:pPr>
  </w:style>
  <w:style w:type="paragraph" w:styleId="NoSpacing">
    <w:name w:val="No Spacing"/>
    <w:basedOn w:val="Normal"/>
    <w:link w:val="NoSpacingChar"/>
    <w:semiHidden/>
    <w:qFormat/>
    <w:rsid w:val="001A68FD"/>
    <w:rPr>
      <w:rFonts w:ascii="Calibri" w:eastAsia="Calibri" w:hAnsi="Calibri"/>
      <w:sz w:val="20"/>
      <w:szCs w:val="20"/>
      <w:lang w:bidi="en-US"/>
    </w:rPr>
  </w:style>
  <w:style w:type="character" w:customStyle="1" w:styleId="NoSpacingChar">
    <w:name w:val="No Spacing Char"/>
    <w:basedOn w:val="DefaultParagraphFont"/>
    <w:link w:val="NoSpacing"/>
    <w:rsid w:val="001A68FD"/>
    <w:rPr>
      <w:rFonts w:ascii="Calibri" w:eastAsia="Calibri" w:hAnsi="Calibri"/>
      <w:lang w:val="en-US" w:eastAsia="en-US" w:bidi="en-US"/>
    </w:rPr>
  </w:style>
  <w:style w:type="paragraph" w:styleId="Header">
    <w:name w:val="header"/>
    <w:basedOn w:val="Normal"/>
    <w:rsid w:val="00782FA4"/>
    <w:pPr>
      <w:tabs>
        <w:tab w:val="center" w:pos="4320"/>
        <w:tab w:val="right" w:pos="8640"/>
      </w:tabs>
    </w:pPr>
  </w:style>
  <w:style w:type="table" w:styleId="TableGrid">
    <w:name w:val="Table Grid"/>
    <w:basedOn w:val="TableNormal"/>
    <w:rsid w:val="003F15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5D44E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rsid w:val="007D0734"/>
  </w:style>
  <w:style w:type="character" w:customStyle="1" w:styleId="FootnoteTextChar">
    <w:name w:val="Footnote Text Char"/>
    <w:basedOn w:val="DefaultParagraphFont"/>
    <w:link w:val="FootnoteText"/>
    <w:rsid w:val="007D0734"/>
    <w:rPr>
      <w:sz w:val="24"/>
      <w:szCs w:val="24"/>
    </w:rPr>
  </w:style>
  <w:style w:type="character" w:styleId="FootnoteReference">
    <w:name w:val="footnote reference"/>
    <w:basedOn w:val="DefaultParagraphFont"/>
    <w:rsid w:val="007D0734"/>
    <w:rPr>
      <w:vertAlign w:val="superscript"/>
    </w:rPr>
  </w:style>
</w:styles>
</file>

<file path=word/webSettings.xml><?xml version="1.0" encoding="utf-8"?>
<w:webSettings xmlns:r="http://schemas.openxmlformats.org/officeDocument/2006/relationships" xmlns:w="http://schemas.openxmlformats.org/wordprocessingml/2006/main">
  <w:divs>
    <w:div w:id="1020619911">
      <w:bodyDiv w:val="1"/>
      <w:marLeft w:val="0"/>
      <w:marRight w:val="0"/>
      <w:marTop w:val="0"/>
      <w:marBottom w:val="0"/>
      <w:divBdr>
        <w:top w:val="none" w:sz="0" w:space="0" w:color="auto"/>
        <w:left w:val="none" w:sz="0" w:space="0" w:color="auto"/>
        <w:bottom w:val="none" w:sz="0" w:space="0" w:color="auto"/>
        <w:right w:val="none" w:sz="0" w:space="0" w:color="auto"/>
      </w:divBdr>
    </w:div>
    <w:div w:id="1069620100">
      <w:bodyDiv w:val="1"/>
      <w:marLeft w:val="0"/>
      <w:marRight w:val="0"/>
      <w:marTop w:val="0"/>
      <w:marBottom w:val="0"/>
      <w:divBdr>
        <w:top w:val="none" w:sz="0" w:space="0" w:color="auto"/>
        <w:left w:val="none" w:sz="0" w:space="0" w:color="auto"/>
        <w:bottom w:val="none" w:sz="0" w:space="0" w:color="auto"/>
        <w:right w:val="none" w:sz="0" w:space="0" w:color="auto"/>
      </w:divBdr>
    </w:div>
    <w:div w:id="1348406613">
      <w:bodyDiv w:val="1"/>
      <w:marLeft w:val="0"/>
      <w:marRight w:val="0"/>
      <w:marTop w:val="0"/>
      <w:marBottom w:val="0"/>
      <w:divBdr>
        <w:top w:val="none" w:sz="0" w:space="0" w:color="auto"/>
        <w:left w:val="none" w:sz="0" w:space="0" w:color="auto"/>
        <w:bottom w:val="none" w:sz="0" w:space="0" w:color="auto"/>
        <w:right w:val="none" w:sz="0" w:space="0" w:color="auto"/>
      </w:divBdr>
    </w:div>
    <w:div w:id="1656957427">
      <w:bodyDiv w:val="1"/>
      <w:marLeft w:val="0"/>
      <w:marRight w:val="0"/>
      <w:marTop w:val="0"/>
      <w:marBottom w:val="0"/>
      <w:divBdr>
        <w:top w:val="none" w:sz="0" w:space="0" w:color="auto"/>
        <w:left w:val="none" w:sz="0" w:space="0" w:color="auto"/>
        <w:bottom w:val="none" w:sz="0" w:space="0" w:color="auto"/>
        <w:right w:val="none" w:sz="0" w:space="0" w:color="auto"/>
      </w:divBdr>
    </w:div>
    <w:div w:id="1722442397">
      <w:bodyDiv w:val="1"/>
      <w:marLeft w:val="0"/>
      <w:marRight w:val="0"/>
      <w:marTop w:val="0"/>
      <w:marBottom w:val="0"/>
      <w:divBdr>
        <w:top w:val="none" w:sz="0" w:space="0" w:color="auto"/>
        <w:left w:val="none" w:sz="0" w:space="0" w:color="auto"/>
        <w:bottom w:val="none" w:sz="0" w:space="0" w:color="auto"/>
        <w:right w:val="none" w:sz="0" w:space="0" w:color="auto"/>
      </w:divBdr>
    </w:div>
    <w:div w:id="205530291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7115</Words>
  <Characters>40558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47578</CharactersWithSpaces>
  <SharedDoc>false</SharedDoc>
  <HLinks>
    <vt:vector size="12" baseType="variant">
      <vt:variant>
        <vt:i4>6815821</vt:i4>
      </vt:variant>
      <vt:variant>
        <vt:i4>18</vt:i4>
      </vt:variant>
      <vt:variant>
        <vt:i4>0</vt:i4>
      </vt:variant>
      <vt:variant>
        <vt:i4>5</vt:i4>
      </vt:variant>
      <vt:variant>
        <vt:lpwstr>http://www.fht.byu.edu/prev_workshops/workshop03/</vt:lpwstr>
      </vt:variant>
      <vt:variant>
        <vt:lpwstr/>
      </vt:variant>
      <vt:variant>
        <vt:i4>786524</vt:i4>
      </vt:variant>
      <vt:variant>
        <vt:i4>0</vt:i4>
      </vt:variant>
      <vt:variant>
        <vt:i4>0</vt:i4>
      </vt:variant>
      <vt:variant>
        <vt:i4>5</vt:i4>
      </vt:variant>
      <vt:variant>
        <vt:lpwstr>http://www.genuki.uk/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Charla Woodbury</dc:creator>
  <cp:keywords/>
  <dc:description/>
  <cp:lastModifiedBy>David W. Embley</cp:lastModifiedBy>
  <cp:revision>2</cp:revision>
  <cp:lastPrinted>2010-03-12T23:49:00Z</cp:lastPrinted>
  <dcterms:created xsi:type="dcterms:W3CDTF">2010-03-16T23:37:00Z</dcterms:created>
  <dcterms:modified xsi:type="dcterms:W3CDTF">2010-03-16T23:37:00Z</dcterms:modified>
</cp:coreProperties>
</file>